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56" w:rsidRDefault="00AA3508" w:rsidP="00191C56">
      <w:pPr>
        <w:ind w:hanging="851"/>
      </w:pPr>
      <w:r>
        <w:rPr>
          <w:noProof/>
          <w:lang w:eastAsia="ru-RU"/>
        </w:rPr>
        <w:drawing>
          <wp:inline distT="0" distB="0" distL="0" distR="0" wp14:anchorId="7C0710A3" wp14:editId="361635ED">
            <wp:extent cx="6355276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38" cy="10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56" w:rsidRPr="00B21966" w:rsidRDefault="00191C56" w:rsidP="00191C56">
      <w:pPr>
        <w:spacing w:before="240" w:line="620" w:lineRule="exact"/>
        <w:jc w:val="center"/>
        <w:rPr>
          <w:rFonts w:ascii="Century Gothic" w:hAnsi="Century Gothic"/>
          <w:b/>
          <w:sz w:val="56"/>
          <w:szCs w:val="56"/>
        </w:rPr>
      </w:pPr>
      <w:r w:rsidRPr="00B21966">
        <w:rPr>
          <w:rFonts w:ascii="Century Gothic" w:eastAsia="MS Mincho" w:hAnsi="Century Gothic"/>
          <w:b/>
          <w:color w:val="E60000"/>
          <w:sz w:val="56"/>
          <w:szCs w:val="56"/>
        </w:rPr>
        <w:t>Детский оздоровительный лагерь «</w:t>
      </w:r>
      <w:r>
        <w:rPr>
          <w:rFonts w:ascii="Century Gothic" w:eastAsia="MS Mincho" w:hAnsi="Century Gothic"/>
          <w:b/>
          <w:color w:val="E60000"/>
          <w:sz w:val="56"/>
          <w:szCs w:val="56"/>
        </w:rPr>
        <w:t>Отрада</w:t>
      </w:r>
      <w:r w:rsidRPr="00B21966">
        <w:rPr>
          <w:rFonts w:ascii="Century Gothic" w:eastAsia="MS Mincho" w:hAnsi="Century Gothic"/>
          <w:b/>
          <w:color w:val="E60000"/>
          <w:sz w:val="56"/>
          <w:szCs w:val="56"/>
        </w:rPr>
        <w:t>»</w:t>
      </w:r>
    </w:p>
    <w:tbl>
      <w:tblPr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7797"/>
      </w:tblGrid>
      <w:tr w:rsidR="00191C56" w:rsidRPr="00AE1A79" w:rsidTr="00E31100">
        <w:tc>
          <w:tcPr>
            <w:tcW w:w="7797" w:type="dxa"/>
            <w:shd w:val="clear" w:color="auto" w:fill="auto"/>
          </w:tcPr>
          <w:p w:rsidR="00191C56" w:rsidRPr="00AE1A79" w:rsidRDefault="00191C56" w:rsidP="00E31100">
            <w:pPr>
              <w:spacing w:line="340" w:lineRule="exact"/>
              <w:jc w:val="center"/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</w:pPr>
            <w:r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  <w:t xml:space="preserve">                     </w:t>
            </w:r>
            <w:r w:rsidRPr="00AE1A79"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  <w:t>20 км от г. Находка</w:t>
            </w:r>
            <w:r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  <w:t xml:space="preserve">, бухта </w:t>
            </w:r>
            <w:r w:rsidRPr="00AE1A79"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  <w:t>Отрадная</w:t>
            </w:r>
          </w:p>
        </w:tc>
      </w:tr>
      <w:tr w:rsidR="00191C56" w:rsidRPr="00AE1A79" w:rsidTr="00E31100">
        <w:trPr>
          <w:trHeight w:val="369"/>
        </w:trPr>
        <w:tc>
          <w:tcPr>
            <w:tcW w:w="7797" w:type="dxa"/>
            <w:shd w:val="clear" w:color="auto" w:fill="auto"/>
          </w:tcPr>
          <w:p w:rsidR="00191C56" w:rsidRPr="00AE1A79" w:rsidRDefault="00191C56" w:rsidP="00E31100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30"/>
                <w:szCs w:val="30"/>
              </w:rPr>
            </w:pPr>
            <w:r w:rsidRPr="00AE1A79">
              <w:rPr>
                <w:rFonts w:ascii="Century Gothic" w:eastAsia="MS Mincho" w:hAnsi="Century Gothic"/>
                <w:color w:val="E60000"/>
                <w:sz w:val="24"/>
                <w:szCs w:val="38"/>
              </w:rPr>
              <w:t>Живописное место между лесной рощей, песчаным побережьем Японского моря и пресноводным озером «Лебяжье»</w:t>
            </w:r>
          </w:p>
        </w:tc>
      </w:tr>
    </w:tbl>
    <w:p w:rsidR="00191C56" w:rsidRPr="00B21966" w:rsidRDefault="00191C56" w:rsidP="00191C56">
      <w:pPr>
        <w:spacing w:line="340" w:lineRule="exact"/>
        <w:jc w:val="center"/>
        <w:rPr>
          <w:rFonts w:ascii="Century Gothic" w:eastAsia="MS Mincho" w:hAnsi="Century Gothic"/>
          <w:b/>
          <w:color w:val="E60000"/>
          <w:sz w:val="28"/>
          <w:szCs w:val="38"/>
        </w:rPr>
      </w:pPr>
    </w:p>
    <w:p w:rsidR="00191C56" w:rsidRDefault="00191C56" w:rsidP="00191C56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191C56" w:rsidRDefault="00191C56" w:rsidP="00191C56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191C56" w:rsidRDefault="00191C56" w:rsidP="00191C56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191C56" w:rsidRDefault="00191C56" w:rsidP="00191C56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191C56" w:rsidRPr="00B21966" w:rsidRDefault="00191C56" w:rsidP="00191C56">
      <w:pPr>
        <w:spacing w:after="240" w:line="340" w:lineRule="exact"/>
        <w:jc w:val="center"/>
        <w:rPr>
          <w:rFonts w:ascii="Century Gothic" w:eastAsia="MS Mincho" w:hAnsi="Century Gothic"/>
          <w:b/>
          <w:color w:val="009AD0"/>
          <w:sz w:val="30"/>
          <w:szCs w:val="30"/>
        </w:rPr>
      </w:pPr>
      <w:r>
        <w:rPr>
          <w:rFonts w:ascii="Century Gothic" w:eastAsia="MS Mincho" w:hAnsi="Century Gothic"/>
          <w:b/>
          <w:color w:val="009AD0"/>
          <w:sz w:val="28"/>
          <w:szCs w:val="30"/>
        </w:rPr>
        <w:t>О</w:t>
      </w:r>
      <w:r w:rsidRPr="00C34E5B">
        <w:rPr>
          <w:rFonts w:ascii="Century Gothic" w:eastAsia="MS Mincho" w:hAnsi="Century Gothic"/>
          <w:b/>
          <w:color w:val="009AD0"/>
          <w:sz w:val="28"/>
          <w:szCs w:val="30"/>
        </w:rPr>
        <w:t>рганизацией детского</w:t>
      </w:r>
      <w:r>
        <w:rPr>
          <w:rFonts w:ascii="Century Gothic" w:eastAsia="MS Mincho" w:hAnsi="Century Gothic"/>
          <w:b/>
          <w:color w:val="009AD0"/>
          <w:sz w:val="28"/>
          <w:szCs w:val="30"/>
        </w:rPr>
        <w:t xml:space="preserve"> отдыха в ДОЛ «Отрада» занимаются</w:t>
      </w:r>
      <w:r w:rsidRPr="00C34E5B">
        <w:rPr>
          <w:rFonts w:ascii="Century Gothic" w:eastAsia="MS Mincho" w:hAnsi="Century Gothic"/>
          <w:b/>
          <w:color w:val="009AD0"/>
          <w:sz w:val="28"/>
          <w:szCs w:val="30"/>
        </w:rPr>
        <w:t xml:space="preserve"> настоящие профессионалы своег</w:t>
      </w:r>
      <w:r>
        <w:rPr>
          <w:rFonts w:ascii="Century Gothic" w:eastAsia="MS Mincho" w:hAnsi="Century Gothic"/>
          <w:b/>
          <w:color w:val="009AD0"/>
          <w:sz w:val="28"/>
          <w:szCs w:val="30"/>
        </w:rPr>
        <w:t>о дела, педагоги с высшим образо</w:t>
      </w:r>
      <w:r w:rsidRPr="00C34E5B">
        <w:rPr>
          <w:rFonts w:ascii="Century Gothic" w:eastAsia="MS Mincho" w:hAnsi="Century Gothic"/>
          <w:b/>
          <w:color w:val="009AD0"/>
          <w:sz w:val="28"/>
          <w:szCs w:val="30"/>
        </w:rPr>
        <w:t>ванием и опытом работы. Детский досуг включает в себя разнообразные познавательные и творческие мероприятия.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26"/>
        <w:gridCol w:w="2145"/>
      </w:tblGrid>
      <w:tr w:rsidR="00191C56" w:rsidRPr="00C22657" w:rsidTr="00E31100">
        <w:tc>
          <w:tcPr>
            <w:tcW w:w="8472" w:type="dxa"/>
            <w:shd w:val="clear" w:color="auto" w:fill="auto"/>
          </w:tcPr>
          <w:p w:rsidR="00191C56" w:rsidRPr="00C22657" w:rsidRDefault="00191C56" w:rsidP="00E31100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На территории лагеря </w:t>
            </w: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отапливаемые 2-х, 3-х этажные</w:t>
            </w:r>
          </w:p>
          <w:p w:rsidR="00191C56" w:rsidRPr="00C22657" w:rsidRDefault="00191C56" w:rsidP="00E31100">
            <w:pPr>
              <w:spacing w:line="340" w:lineRule="exact"/>
              <w:jc w:val="both"/>
              <w:rPr>
                <w:rFonts w:ascii="Century Gothic" w:eastAsia="MS Mincho" w:hAnsi="Century Gothic"/>
                <w:color w:val="009AD0"/>
                <w:sz w:val="24"/>
                <w:szCs w:val="24"/>
              </w:rPr>
            </w:pP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корпуса</w:t>
            </w:r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, песчаный пляж, спортивные площадки, летний</w:t>
            </w:r>
          </w:p>
          <w:p w:rsidR="00191C56" w:rsidRPr="00C22657" w:rsidRDefault="00191C56" w:rsidP="00E31100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театр со сценой и мед</w:t>
            </w:r>
            <w:proofErr w:type="gramStart"/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.</w:t>
            </w:r>
            <w:proofErr w:type="gramEnd"/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</w:t>
            </w:r>
            <w:proofErr w:type="gramStart"/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п</w:t>
            </w:r>
            <w:proofErr w:type="gramEnd"/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ункт. </w:t>
            </w: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Проживание в комнатах</w:t>
            </w:r>
          </w:p>
          <w:p w:rsidR="00191C56" w:rsidRPr="00C22657" w:rsidRDefault="00191C56" w:rsidP="00E31100">
            <w:pPr>
              <w:spacing w:line="340" w:lineRule="exact"/>
              <w:jc w:val="both"/>
              <w:rPr>
                <w:rFonts w:ascii="Century Gothic" w:eastAsia="MS Mincho" w:hAnsi="Century Gothic"/>
                <w:color w:val="009AD0"/>
                <w:sz w:val="24"/>
                <w:szCs w:val="24"/>
              </w:rPr>
            </w:pP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на 3-4 места. В комнате</w:t>
            </w:r>
            <w:r w:rsidRPr="00C22657">
              <w:rPr>
                <w:rFonts w:ascii="Century Gothic" w:eastAsia="MS Mincho" w:hAnsi="Century Gothic"/>
                <w:color w:val="FF0000"/>
                <w:sz w:val="24"/>
                <w:szCs w:val="24"/>
              </w:rPr>
              <w:t xml:space="preserve"> </w:t>
            </w:r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кровати, тумбочки, платяной шкаф, вешалки для одежды, телевизор. </w:t>
            </w: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Душевые и туалеты на этаже.</w:t>
            </w:r>
          </w:p>
        </w:tc>
        <w:tc>
          <w:tcPr>
            <w:tcW w:w="2517" w:type="dxa"/>
            <w:shd w:val="clear" w:color="auto" w:fill="auto"/>
          </w:tcPr>
          <w:p w:rsidR="00191C56" w:rsidRPr="00C22657" w:rsidRDefault="00191C56" w:rsidP="00E31100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</w:tr>
    </w:tbl>
    <w:p w:rsidR="00191C56" w:rsidRPr="00C22657" w:rsidRDefault="00191C56" w:rsidP="00191C56">
      <w:pPr>
        <w:spacing w:line="80" w:lineRule="exact"/>
        <w:jc w:val="both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91C56" w:rsidRPr="00C22657" w:rsidTr="00E31100">
        <w:trPr>
          <w:trHeight w:val="1050"/>
        </w:trPr>
        <w:tc>
          <w:tcPr>
            <w:tcW w:w="1101" w:type="dxa"/>
            <w:shd w:val="clear" w:color="auto" w:fill="auto"/>
          </w:tcPr>
          <w:p w:rsidR="00191C56" w:rsidRPr="00C22657" w:rsidRDefault="00191C56" w:rsidP="00E31100">
            <w:pPr>
              <w:spacing w:line="340" w:lineRule="exact"/>
              <w:jc w:val="right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  <w:tc>
          <w:tcPr>
            <w:tcW w:w="9888" w:type="dxa"/>
            <w:shd w:val="clear" w:color="auto" w:fill="auto"/>
          </w:tcPr>
          <w:p w:rsidR="00191C56" w:rsidRPr="00C22657" w:rsidRDefault="00191C56" w:rsidP="00E3110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</w:pPr>
            <w:r w:rsidRPr="00C22657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На территории базы </w:t>
            </w:r>
            <w:r w:rsidRPr="00C22657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мед</w:t>
            </w:r>
            <w:proofErr w:type="gramStart"/>
            <w:r w:rsidRPr="00C22657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.</w:t>
            </w:r>
            <w:proofErr w:type="gramEnd"/>
            <w:r w:rsidRPr="00C22657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proofErr w:type="gramStart"/>
            <w:r w:rsidRPr="00C22657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к</w:t>
            </w:r>
            <w:proofErr w:type="gramEnd"/>
            <w:r w:rsidRPr="00C22657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орпус, игровая площадка с батутами, спортивные площадки, сцена для мероприятий и дискотек, беседки для отрядных огоньков, зал игровых автоматов, комната для вожатых и прачечная.</w:t>
            </w:r>
            <w:r w:rsidRPr="00C22657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Пляжная зона с аквапарком и со спасательным пунктом огорожена.</w:t>
            </w:r>
          </w:p>
        </w:tc>
      </w:tr>
    </w:tbl>
    <w:p w:rsidR="00191C56" w:rsidRPr="00C22657" w:rsidRDefault="00191C56" w:rsidP="00191C56">
      <w:pPr>
        <w:spacing w:line="80" w:lineRule="exact"/>
        <w:jc w:val="center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9"/>
        <w:gridCol w:w="1662"/>
      </w:tblGrid>
      <w:tr w:rsidR="00191C56" w:rsidRPr="00C22657" w:rsidTr="00E31100">
        <w:trPr>
          <w:trHeight w:val="419"/>
        </w:trPr>
        <w:tc>
          <w:tcPr>
            <w:tcW w:w="9039" w:type="dxa"/>
            <w:shd w:val="clear" w:color="auto" w:fill="auto"/>
          </w:tcPr>
          <w:p w:rsidR="00191C56" w:rsidRPr="00C22657" w:rsidRDefault="00191C56" w:rsidP="00E31100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ДОЛ «Отрада</w:t>
            </w:r>
            <w:r w:rsidRPr="00C22657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» предоставляет пакет документов (договор, счет-фактуру, путевку), входит в Реестр детских оздоровительных лагерей Приморского края, что гарантирует </w:t>
            </w:r>
            <w:r w:rsidRPr="00C22657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компенсацию родителям части расходов на оплату путевки.</w:t>
            </w:r>
          </w:p>
        </w:tc>
        <w:tc>
          <w:tcPr>
            <w:tcW w:w="1950" w:type="dxa"/>
            <w:shd w:val="clear" w:color="auto" w:fill="auto"/>
          </w:tcPr>
          <w:p w:rsidR="00191C56" w:rsidRPr="00C22657" w:rsidRDefault="00191C56" w:rsidP="00E31100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</w:tr>
    </w:tbl>
    <w:p w:rsidR="00191C56" w:rsidRPr="00A712B5" w:rsidRDefault="00191C56" w:rsidP="00191C56">
      <w:pPr>
        <w:spacing w:line="20" w:lineRule="exact"/>
        <w:rPr>
          <w:rFonts w:ascii="Century Gothic" w:eastAsia="MS Mincho" w:hAnsi="Century Gothic"/>
          <w:b/>
          <w:color w:val="E60000"/>
          <w:sz w:val="44"/>
          <w:szCs w:val="24"/>
        </w:rPr>
      </w:pPr>
    </w:p>
    <w:p w:rsidR="00191C56" w:rsidRDefault="00191C56" w:rsidP="00191C56">
      <w:pPr>
        <w:tabs>
          <w:tab w:val="left" w:pos="6111"/>
        </w:tabs>
        <w:spacing w:line="18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</w:p>
    <w:p w:rsidR="00191C56" w:rsidRDefault="00191C56" w:rsidP="00191C56">
      <w:pPr>
        <w:tabs>
          <w:tab w:val="left" w:pos="6111"/>
        </w:tabs>
        <w:spacing w:line="18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</w:p>
    <w:p w:rsidR="00191C56" w:rsidRDefault="00191C56" w:rsidP="00191C56">
      <w:pPr>
        <w:tabs>
          <w:tab w:val="left" w:pos="6111"/>
        </w:tabs>
        <w:spacing w:line="18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</w:p>
    <w:p w:rsidR="00191C56" w:rsidRPr="00141407" w:rsidRDefault="00191C56" w:rsidP="00191C56">
      <w:pPr>
        <w:tabs>
          <w:tab w:val="left" w:pos="6111"/>
        </w:tabs>
        <w:jc w:val="center"/>
        <w:rPr>
          <w:rFonts w:ascii="Century Gothic" w:eastAsia="MS Mincho" w:hAnsi="Century Gothic"/>
          <w:b/>
          <w:color w:val="E60000"/>
          <w:sz w:val="40"/>
          <w:szCs w:val="24"/>
        </w:rPr>
      </w:pPr>
      <w:r w:rsidRPr="00141407">
        <w:rPr>
          <w:rFonts w:ascii="Century Gothic" w:eastAsia="MS Mincho" w:hAnsi="Century Gothic"/>
          <w:b/>
          <w:color w:val="E60000"/>
          <w:sz w:val="40"/>
          <w:szCs w:val="24"/>
        </w:rPr>
        <w:lastRenderedPageBreak/>
        <w:t>Стоимость путёвки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582"/>
        <w:gridCol w:w="1583"/>
        <w:gridCol w:w="1583"/>
        <w:gridCol w:w="1583"/>
        <w:gridCol w:w="1583"/>
      </w:tblGrid>
      <w:tr w:rsidR="00191C56" w:rsidRPr="00B05AEA" w:rsidTr="00E31100">
        <w:tc>
          <w:tcPr>
            <w:tcW w:w="1830" w:type="dxa"/>
            <w:shd w:val="clear" w:color="auto" w:fill="auto"/>
          </w:tcPr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28"/>
                <w:szCs w:val="24"/>
              </w:rPr>
              <w:t>Номер корпуса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  <w:t>1 смена</w:t>
            </w:r>
          </w:p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24"/>
                <w:szCs w:val="24"/>
              </w:rPr>
              <w:t>(01.06-18.06)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  <w:t>2 смена</w:t>
            </w:r>
          </w:p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24"/>
                <w:szCs w:val="24"/>
              </w:rPr>
              <w:t>(21.06-08.07)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  <w:t>3 смена</w:t>
            </w:r>
          </w:p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24"/>
                <w:szCs w:val="24"/>
              </w:rPr>
              <w:t>(11.07-28.07)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  <w:t>4 смена</w:t>
            </w:r>
          </w:p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24"/>
                <w:szCs w:val="24"/>
              </w:rPr>
              <w:t>(31.07-17.08)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  <w:t>5 смена</w:t>
            </w:r>
          </w:p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b/>
                <w:color w:val="009AD0"/>
                <w:sz w:val="32"/>
                <w:szCs w:val="24"/>
              </w:rPr>
            </w:pPr>
            <w:r w:rsidRPr="00B05AEA">
              <w:rPr>
                <w:rFonts w:ascii="Century Gothic" w:eastAsia="MS Mincho" w:hAnsi="Century Gothic"/>
                <w:b/>
                <w:color w:val="009AD0"/>
                <w:sz w:val="24"/>
                <w:szCs w:val="24"/>
              </w:rPr>
              <w:t>(19.08-28.08)</w:t>
            </w:r>
          </w:p>
        </w:tc>
      </w:tr>
      <w:tr w:rsidR="00191C56" w:rsidRPr="00B05AEA" w:rsidTr="00E31100">
        <w:tc>
          <w:tcPr>
            <w:tcW w:w="1830" w:type="dxa"/>
            <w:shd w:val="clear" w:color="auto" w:fill="auto"/>
          </w:tcPr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009AD0"/>
                <w:sz w:val="28"/>
                <w:szCs w:val="24"/>
              </w:rPr>
            </w:pPr>
            <w:r w:rsidRPr="00B05AEA">
              <w:rPr>
                <w:rFonts w:ascii="Century Gothic" w:eastAsia="MS Mincho" w:hAnsi="Century Gothic"/>
                <w:color w:val="009AD0"/>
                <w:sz w:val="28"/>
                <w:szCs w:val="24"/>
              </w:rPr>
              <w:t>Корпуса 17, 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91C56" w:rsidRPr="00B05AEA" w:rsidRDefault="006C37BA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  <w:r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2</w:t>
            </w:r>
            <w:r>
              <w:rPr>
                <w:rFonts w:ascii="Century Gothic" w:eastAsia="MS Mincho" w:hAnsi="Century Gothic"/>
                <w:color w:val="E60000"/>
                <w:sz w:val="28"/>
                <w:szCs w:val="24"/>
                <w:lang w:val="en-US"/>
              </w:rPr>
              <w:t>9</w:t>
            </w:r>
            <w:r w:rsidR="00191C56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 5</w:t>
            </w:r>
            <w:r w:rsidR="00191C56" w:rsidRPr="00B05AEA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00 руб.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6C37BA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  <w:r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3</w:t>
            </w:r>
            <w:r>
              <w:rPr>
                <w:rFonts w:ascii="Century Gothic" w:eastAsia="MS Mincho" w:hAnsi="Century Gothic"/>
                <w:color w:val="E60000"/>
                <w:sz w:val="28"/>
                <w:szCs w:val="24"/>
                <w:lang w:val="en-US"/>
              </w:rPr>
              <w:t>3</w:t>
            </w:r>
            <w:r w:rsidR="00191C56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 5</w:t>
            </w:r>
            <w:r w:rsidR="00191C56" w:rsidRPr="00B05AEA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00 руб.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6C37BA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  <w:r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3</w:t>
            </w:r>
            <w:r>
              <w:rPr>
                <w:rFonts w:ascii="Century Gothic" w:eastAsia="MS Mincho" w:hAnsi="Century Gothic"/>
                <w:color w:val="E60000"/>
                <w:sz w:val="28"/>
                <w:szCs w:val="24"/>
                <w:lang w:val="en-US"/>
              </w:rPr>
              <w:t>6</w:t>
            </w:r>
            <w:r w:rsidR="00191C56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 5</w:t>
            </w:r>
            <w:r w:rsidR="00191C56" w:rsidRPr="00B05AEA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00 руб.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6C37BA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  <w:r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3</w:t>
            </w:r>
            <w:r>
              <w:rPr>
                <w:rFonts w:ascii="Century Gothic" w:eastAsia="MS Mincho" w:hAnsi="Century Gothic"/>
                <w:color w:val="E60000"/>
                <w:sz w:val="28"/>
                <w:szCs w:val="24"/>
                <w:lang w:val="en-US"/>
              </w:rPr>
              <w:t>6</w:t>
            </w:r>
            <w:r w:rsidR="00191C56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 5</w:t>
            </w:r>
            <w:r w:rsidR="00191C56" w:rsidRPr="00B05AEA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00 руб.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6C37BA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  <w:r>
              <w:rPr>
                <w:rFonts w:ascii="Century Gothic" w:eastAsia="MS Mincho" w:hAnsi="Century Gothic"/>
                <w:color w:val="E60000"/>
                <w:sz w:val="28"/>
                <w:szCs w:val="24"/>
                <w:lang w:val="en-US"/>
              </w:rPr>
              <w:t>20</w:t>
            </w:r>
            <w:r w:rsidR="00191C56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 0</w:t>
            </w:r>
            <w:r w:rsidR="00191C56" w:rsidRPr="00B05AEA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00 руб.</w:t>
            </w:r>
          </w:p>
        </w:tc>
      </w:tr>
      <w:tr w:rsidR="00191C56" w:rsidRPr="00B05AEA" w:rsidTr="00E31100">
        <w:tc>
          <w:tcPr>
            <w:tcW w:w="1830" w:type="dxa"/>
            <w:shd w:val="clear" w:color="auto" w:fill="auto"/>
          </w:tcPr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009AD0"/>
                <w:sz w:val="28"/>
                <w:szCs w:val="24"/>
              </w:rPr>
            </w:pPr>
            <w:r w:rsidRPr="00B05AEA">
              <w:rPr>
                <w:rFonts w:ascii="Century Gothic" w:eastAsia="MS Mincho" w:hAnsi="Century Gothic"/>
                <w:color w:val="009AD0"/>
                <w:sz w:val="28"/>
                <w:szCs w:val="24"/>
              </w:rPr>
              <w:t>Корпус 18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91C56" w:rsidRPr="00B05AEA" w:rsidRDefault="006C37BA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  <w:r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3</w:t>
            </w:r>
            <w:r>
              <w:rPr>
                <w:rFonts w:ascii="Century Gothic" w:eastAsia="MS Mincho" w:hAnsi="Century Gothic"/>
                <w:color w:val="E60000"/>
                <w:sz w:val="28"/>
                <w:szCs w:val="24"/>
                <w:lang w:val="en-US"/>
              </w:rPr>
              <w:t>2</w:t>
            </w:r>
            <w:r w:rsidR="00191C56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 5</w:t>
            </w:r>
            <w:r w:rsidR="00191C56" w:rsidRPr="00B05AEA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00 руб.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6C37BA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  <w:r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3</w:t>
            </w:r>
            <w:r>
              <w:rPr>
                <w:rFonts w:ascii="Century Gothic" w:eastAsia="MS Mincho" w:hAnsi="Century Gothic"/>
                <w:color w:val="E60000"/>
                <w:sz w:val="28"/>
                <w:szCs w:val="24"/>
                <w:lang w:val="en-US"/>
              </w:rPr>
              <w:t>7</w:t>
            </w:r>
            <w:r w:rsidR="00191C56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 5</w:t>
            </w:r>
            <w:r w:rsidR="00191C56" w:rsidRPr="00B05AEA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00 руб.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6C37BA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  <w:r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3</w:t>
            </w:r>
            <w:r>
              <w:rPr>
                <w:rFonts w:ascii="Century Gothic" w:eastAsia="MS Mincho" w:hAnsi="Century Gothic"/>
                <w:color w:val="E60000"/>
                <w:sz w:val="28"/>
                <w:szCs w:val="24"/>
                <w:lang w:val="en-US"/>
              </w:rPr>
              <w:t>8</w:t>
            </w:r>
            <w:r w:rsidR="00191C56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 5</w:t>
            </w:r>
            <w:r w:rsidR="00191C56" w:rsidRPr="00B05AEA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00 руб.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6C37BA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  <w:r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3</w:t>
            </w:r>
            <w:r>
              <w:rPr>
                <w:rFonts w:ascii="Century Gothic" w:eastAsia="MS Mincho" w:hAnsi="Century Gothic"/>
                <w:color w:val="E60000"/>
                <w:sz w:val="28"/>
                <w:szCs w:val="24"/>
                <w:lang w:val="en-US"/>
              </w:rPr>
              <w:t>8</w:t>
            </w:r>
            <w:bookmarkStart w:id="0" w:name="_GoBack"/>
            <w:bookmarkEnd w:id="0"/>
            <w:r w:rsidR="00191C56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 5</w:t>
            </w:r>
            <w:r w:rsidR="00191C56" w:rsidRPr="00B05AEA">
              <w:rPr>
                <w:rFonts w:ascii="Century Gothic" w:eastAsia="MS Mincho" w:hAnsi="Century Gothic"/>
                <w:color w:val="E60000"/>
                <w:sz w:val="28"/>
                <w:szCs w:val="24"/>
              </w:rPr>
              <w:t>00 руб.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91C56" w:rsidRPr="00B05AEA" w:rsidRDefault="00191C56" w:rsidP="00E31100">
            <w:pPr>
              <w:tabs>
                <w:tab w:val="left" w:pos="6111"/>
              </w:tabs>
              <w:spacing w:line="360" w:lineRule="exact"/>
              <w:jc w:val="center"/>
              <w:rPr>
                <w:rFonts w:ascii="Century Gothic" w:eastAsia="MS Mincho" w:hAnsi="Century Gothic"/>
                <w:color w:val="E60000"/>
                <w:sz w:val="28"/>
                <w:szCs w:val="24"/>
              </w:rPr>
            </w:pPr>
          </w:p>
        </w:tc>
      </w:tr>
    </w:tbl>
    <w:p w:rsidR="00191C56" w:rsidRDefault="00191C56" w:rsidP="00191C56">
      <w:pPr>
        <w:tabs>
          <w:tab w:val="left" w:pos="6111"/>
        </w:tabs>
        <w:spacing w:before="240" w:line="360" w:lineRule="exact"/>
        <w:jc w:val="center"/>
        <w:rPr>
          <w:rFonts w:ascii="Century Gothic" w:eastAsia="MS Mincho" w:hAnsi="Century Gothic"/>
          <w:color w:val="E60000"/>
          <w:sz w:val="32"/>
          <w:szCs w:val="24"/>
        </w:rPr>
      </w:pPr>
      <w:r w:rsidRPr="003E62DD">
        <w:rPr>
          <w:rFonts w:ascii="Century Gothic" w:eastAsia="MS Mincho" w:hAnsi="Century Gothic"/>
          <w:color w:val="E60000"/>
          <w:sz w:val="32"/>
          <w:szCs w:val="24"/>
        </w:rPr>
        <w:t>*Проезд до лагеря: Хабаровск (ж/д) – ст.</w:t>
      </w:r>
      <w:r>
        <w:rPr>
          <w:rFonts w:ascii="Century Gothic" w:eastAsia="MS Mincho" w:hAnsi="Century Gothic"/>
          <w:color w:val="E60000"/>
          <w:sz w:val="32"/>
          <w:szCs w:val="24"/>
        </w:rPr>
        <w:t xml:space="preserve"> </w:t>
      </w:r>
      <w:proofErr w:type="gramStart"/>
      <w:r w:rsidRPr="003E62DD">
        <w:rPr>
          <w:rFonts w:ascii="Century Gothic" w:eastAsia="MS Mincho" w:hAnsi="Century Gothic"/>
          <w:color w:val="E60000"/>
          <w:sz w:val="32"/>
          <w:szCs w:val="24"/>
        </w:rPr>
        <w:t>Тихоокеанская</w:t>
      </w:r>
      <w:proofErr w:type="gramEnd"/>
      <w:r w:rsidRPr="003E62DD">
        <w:rPr>
          <w:rFonts w:ascii="Century Gothic" w:eastAsia="MS Mincho" w:hAnsi="Century Gothic"/>
          <w:color w:val="E60000"/>
          <w:sz w:val="32"/>
          <w:szCs w:val="24"/>
        </w:rPr>
        <w:t xml:space="preserve"> – Хабаровск (встречает автобус). Стоимость проезда с сопровождением - 5 000 руб</w:t>
      </w:r>
      <w:r>
        <w:rPr>
          <w:rFonts w:ascii="Century Gothic" w:eastAsia="MS Mincho" w:hAnsi="Century Gothic"/>
          <w:color w:val="E60000"/>
          <w:sz w:val="32"/>
          <w:szCs w:val="24"/>
        </w:rPr>
        <w:t>. (цену уточнять у менеджера)</w:t>
      </w:r>
    </w:p>
    <w:p w:rsidR="00191C56" w:rsidRPr="00C22657" w:rsidRDefault="00191C56" w:rsidP="00191C56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b/>
          <w:color w:val="E60000"/>
          <w:sz w:val="32"/>
          <w:szCs w:val="24"/>
        </w:rPr>
      </w:pPr>
      <w:r w:rsidRPr="00C22657">
        <w:rPr>
          <w:rFonts w:ascii="Century Gothic" w:eastAsia="MS Mincho" w:hAnsi="Century Gothic"/>
          <w:b/>
          <w:color w:val="E60000"/>
          <w:sz w:val="32"/>
          <w:szCs w:val="24"/>
        </w:rPr>
        <w:t>Продажа ж/д билетов за 90 дней до выезда</w:t>
      </w:r>
    </w:p>
    <w:p w:rsidR="00191C56" w:rsidRPr="003E62DD" w:rsidRDefault="00191C56" w:rsidP="00191C56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</w:p>
    <w:p w:rsidR="00191C56" w:rsidRDefault="00191C56" w:rsidP="00430E33">
      <w:pPr>
        <w:ind w:hanging="851"/>
      </w:pPr>
    </w:p>
    <w:sectPr w:rsidR="00191C56" w:rsidSect="001C44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ampagne&amp;Limousin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CA"/>
    <w:multiLevelType w:val="multilevel"/>
    <w:tmpl w:val="BD9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059D"/>
    <w:multiLevelType w:val="multilevel"/>
    <w:tmpl w:val="30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22FF"/>
    <w:multiLevelType w:val="multilevel"/>
    <w:tmpl w:val="87F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24D2"/>
    <w:multiLevelType w:val="multilevel"/>
    <w:tmpl w:val="90D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134C"/>
    <w:multiLevelType w:val="multilevel"/>
    <w:tmpl w:val="E92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663B1"/>
    <w:multiLevelType w:val="multilevel"/>
    <w:tmpl w:val="934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74A0B"/>
    <w:multiLevelType w:val="multilevel"/>
    <w:tmpl w:val="AA4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6793"/>
    <w:multiLevelType w:val="multilevel"/>
    <w:tmpl w:val="937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8"/>
    <w:rsid w:val="001313B4"/>
    <w:rsid w:val="00191C56"/>
    <w:rsid w:val="001C4421"/>
    <w:rsid w:val="00430E33"/>
    <w:rsid w:val="00471993"/>
    <w:rsid w:val="00646874"/>
    <w:rsid w:val="006C37BA"/>
    <w:rsid w:val="007865EB"/>
    <w:rsid w:val="007959B2"/>
    <w:rsid w:val="007A6444"/>
    <w:rsid w:val="007B0866"/>
    <w:rsid w:val="007B4D9E"/>
    <w:rsid w:val="007C6518"/>
    <w:rsid w:val="007D67CB"/>
    <w:rsid w:val="00882574"/>
    <w:rsid w:val="00A53F73"/>
    <w:rsid w:val="00AA3508"/>
    <w:rsid w:val="00B87AE6"/>
    <w:rsid w:val="00BA2A84"/>
    <w:rsid w:val="00CE7779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9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 тур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6</cp:revision>
  <dcterms:created xsi:type="dcterms:W3CDTF">2019-04-17T03:18:00Z</dcterms:created>
  <dcterms:modified xsi:type="dcterms:W3CDTF">2019-05-27T07:19:00Z</dcterms:modified>
</cp:coreProperties>
</file>