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A6" w:rsidRDefault="005042A6" w:rsidP="00CA7D4F">
      <w:pPr>
        <w:jc w:val="right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6648EA7" wp14:editId="78ED343A">
            <wp:extent cx="6570345" cy="996308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4F" w:rsidRPr="00CA7D4F" w:rsidRDefault="00CA7D4F" w:rsidP="00CA7D4F">
      <w:pPr>
        <w:jc w:val="right"/>
        <w:rPr>
          <w:lang w:val="ru-RU"/>
        </w:rPr>
      </w:pPr>
      <w:r w:rsidRPr="00CA7D4F">
        <w:rPr>
          <w:lang w:val="ru-RU"/>
        </w:rPr>
        <w:t xml:space="preserve"> </w:t>
      </w:r>
    </w:p>
    <w:p w:rsidR="000F776C" w:rsidRDefault="00744DDB" w:rsidP="000F776C">
      <w:pPr>
        <w:jc w:val="center"/>
        <w:rPr>
          <w:rFonts w:ascii="Bookman Old Style" w:hAnsi="Bookman Old Style"/>
          <w:b/>
          <w:bCs/>
          <w:color w:val="548DD4" w:themeColor="text2" w:themeTint="99"/>
          <w:sz w:val="56"/>
          <w:szCs w:val="56"/>
          <w:lang w:val="ru-RU"/>
        </w:rPr>
      </w:pPr>
      <w:r w:rsidRPr="000F776C">
        <w:rPr>
          <w:rFonts w:ascii="Bookman Old Style" w:hAnsi="Bookman Old Style"/>
          <w:b/>
          <w:bCs/>
          <w:color w:val="548DD4" w:themeColor="text2" w:themeTint="99"/>
          <w:sz w:val="56"/>
          <w:szCs w:val="56"/>
          <w:lang w:val="ru-RU"/>
        </w:rPr>
        <w:t xml:space="preserve">Краткосрочные курсы китайского языка в г. </w:t>
      </w:r>
      <w:proofErr w:type="spellStart"/>
      <w:r w:rsidRPr="000F776C">
        <w:rPr>
          <w:rFonts w:ascii="Bookman Old Style" w:hAnsi="Bookman Old Style"/>
          <w:b/>
          <w:bCs/>
          <w:color w:val="548DD4" w:themeColor="text2" w:themeTint="99"/>
          <w:sz w:val="56"/>
          <w:szCs w:val="56"/>
          <w:lang w:val="ru-RU"/>
        </w:rPr>
        <w:t>Вэйхай</w:t>
      </w:r>
      <w:proofErr w:type="spellEnd"/>
    </w:p>
    <w:p w:rsidR="000F776C" w:rsidRPr="000F776C" w:rsidRDefault="000F776C" w:rsidP="000F776C">
      <w:pPr>
        <w:jc w:val="center"/>
        <w:rPr>
          <w:rFonts w:ascii="Bookman Old Style" w:hAnsi="Bookman Old Style"/>
          <w:b/>
          <w:bCs/>
          <w:color w:val="FF0000"/>
          <w:sz w:val="44"/>
          <w:szCs w:val="44"/>
          <w:lang w:val="ru-RU"/>
        </w:rPr>
      </w:pPr>
      <w:r w:rsidRPr="000F776C">
        <w:rPr>
          <w:rFonts w:ascii="Bookman Old Style" w:hAnsi="Bookman Old Style"/>
          <w:b/>
          <w:bCs/>
          <w:color w:val="FF0000"/>
          <w:sz w:val="44"/>
          <w:szCs w:val="44"/>
          <w:lang w:val="ru-RU"/>
        </w:rPr>
        <w:t>11 июля – 01 августа 2019</w:t>
      </w:r>
    </w:p>
    <w:p w:rsidR="000F776C" w:rsidRPr="000F776C" w:rsidRDefault="000F776C" w:rsidP="000F776C">
      <w:pPr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ru-RU"/>
        </w:rPr>
      </w:pPr>
      <w:r w:rsidRPr="000F776C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ru-RU"/>
        </w:rPr>
        <w:t xml:space="preserve">Место учёбы: </w:t>
      </w:r>
      <w:proofErr w:type="spellStart"/>
      <w:r w:rsidRPr="000F776C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ru-RU"/>
        </w:rPr>
        <w:t>Шаньдунский</w:t>
      </w:r>
      <w:proofErr w:type="spellEnd"/>
      <w:r w:rsidRPr="000F776C"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ru-RU"/>
        </w:rPr>
        <w:t xml:space="preserve"> университет </w:t>
      </w:r>
    </w:p>
    <w:p w:rsidR="000F776C" w:rsidRPr="000F776C" w:rsidRDefault="000F776C" w:rsidP="000F776C">
      <w:pPr>
        <w:jc w:val="center"/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ru-RU"/>
        </w:rPr>
      </w:pPr>
      <w:r>
        <w:rPr>
          <w:rFonts w:ascii="Bookman Old Style" w:hAnsi="Bookman Old Style"/>
          <w:b/>
          <w:bCs/>
          <w:color w:val="548DD4" w:themeColor="text2" w:themeTint="99"/>
          <w:sz w:val="24"/>
          <w:szCs w:val="24"/>
          <w:lang w:val="ru-RU"/>
        </w:rPr>
        <w:t>Часы учёбы: 60 часов.</w:t>
      </w:r>
    </w:p>
    <w:p w:rsidR="000F776C" w:rsidRDefault="000F776C" w:rsidP="001E4879">
      <w:pPr>
        <w:jc w:val="center"/>
        <w:rPr>
          <w:rFonts w:ascii="Bookman Old Style" w:hAnsi="Bookman Old Style"/>
          <w:b/>
          <w:bCs/>
          <w:color w:val="548DD4" w:themeColor="text2" w:themeTint="99"/>
          <w:sz w:val="56"/>
          <w:szCs w:val="56"/>
          <w:lang w:val="ru-RU"/>
        </w:rPr>
      </w:pPr>
    </w:p>
    <w:tbl>
      <w:tblPr>
        <w:tblW w:w="1060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548"/>
        <w:gridCol w:w="9060"/>
      </w:tblGrid>
      <w:tr w:rsidR="000F776C" w:rsidRPr="00CE0AB7" w:rsidTr="000F776C">
        <w:tc>
          <w:tcPr>
            <w:tcW w:w="15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D2EAF1"/>
            <w:hideMark/>
          </w:tcPr>
          <w:p w:rsidR="000F776C" w:rsidRPr="00CE0AB7" w:rsidRDefault="00CE0AB7" w:rsidP="000F776C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E0AB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Часы учёбы 60 часов</w:t>
            </w:r>
          </w:p>
        </w:tc>
        <w:tc>
          <w:tcPr>
            <w:tcW w:w="90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hideMark/>
          </w:tcPr>
          <w:p w:rsidR="00CE0AB7" w:rsidRDefault="00CE0AB7" w:rsidP="000F776C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0F776C" w:rsidRPr="00CE0AB7" w:rsidRDefault="00CE0AB7" w:rsidP="000F776C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E0A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Курс китайского языка</w:t>
            </w:r>
          </w:p>
        </w:tc>
      </w:tr>
      <w:tr w:rsidR="000F776C" w:rsidRPr="00CE0AB7" w:rsidTr="000F776C">
        <w:tc>
          <w:tcPr>
            <w:tcW w:w="15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D2EAF1"/>
            <w:hideMark/>
          </w:tcPr>
          <w:p w:rsidR="000F776C" w:rsidRPr="00CE0AB7" w:rsidRDefault="00CE0AB7" w:rsidP="000F776C">
            <w:pPr>
              <w:suppressAutoHyphens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ar-SA"/>
              </w:rPr>
            </w:pPr>
            <w:proofErr w:type="gramStart"/>
            <w:r w:rsidRPr="00CE0AB7">
              <w:rPr>
                <w:rFonts w:ascii="Times New Roman" w:hAnsi="Times New Roman"/>
                <w:b/>
                <w:bCs/>
                <w:color w:val="000000" w:themeColor="text1"/>
                <w:szCs w:val="20"/>
                <w:lang w:val="ru-RU"/>
              </w:rPr>
              <w:t>ДЕНЬ ЭКСКУРСИЙ (150ю/чел</w:t>
            </w:r>
            <w:r w:rsidRPr="00CE0AB7">
              <w:rPr>
                <w:rFonts w:ascii="Times New Roman" w:hAnsi="Times New Roman"/>
                <w:b/>
                <w:bCs/>
                <w:color w:val="000000" w:themeColor="text1"/>
                <w:szCs w:val="20"/>
                <w:lang w:val="ru-RU"/>
              </w:rPr>
              <w:t>）</w:t>
            </w:r>
            <w:proofErr w:type="gramEnd"/>
          </w:p>
        </w:tc>
        <w:tc>
          <w:tcPr>
            <w:tcW w:w="90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hideMark/>
          </w:tcPr>
          <w:p w:rsidR="00CE0AB7" w:rsidRPr="000F776C" w:rsidRDefault="00CE0AB7" w:rsidP="00CE0AB7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0F776C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1.ПАРК  ХУАНЬ-ЦУЙ-ЛОУ</w:t>
            </w:r>
          </w:p>
          <w:p w:rsidR="00CE0AB7" w:rsidRPr="000F776C" w:rsidRDefault="00CE0AB7" w:rsidP="00CE0AB7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0F776C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 2.ВОРОТА СЧАСТЬЯ</w:t>
            </w:r>
          </w:p>
          <w:p w:rsidR="00CE0AB7" w:rsidRPr="000F776C" w:rsidRDefault="00CE0AB7" w:rsidP="00CE0AB7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0F776C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3.МУЗЕЙ ГОРОДА ВЭЙХАЙ                                                    </w:t>
            </w:r>
          </w:p>
          <w:p w:rsidR="00CE0AB7" w:rsidRPr="000F776C" w:rsidRDefault="00CE0AB7" w:rsidP="00CE0AB7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0F776C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4.ПАРК-НАБЕРЕЖНАЯ «СЧАСТЬЕ»</w:t>
            </w:r>
          </w:p>
          <w:p w:rsidR="00CE0AB7" w:rsidRPr="000F776C" w:rsidRDefault="00CE0AB7" w:rsidP="00CE0AB7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0F776C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5.РЫБАЦКАЯ ДЕРЕВНЯ</w:t>
            </w:r>
          </w:p>
          <w:p w:rsidR="000F776C" w:rsidRDefault="00CE0AB7" w:rsidP="00CE0AB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0F776C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6.ВЕЧЕРНИЙ  РЫНОК</w:t>
            </w:r>
          </w:p>
        </w:tc>
      </w:tr>
      <w:tr w:rsidR="000F776C" w:rsidRPr="00472462" w:rsidTr="000F776C">
        <w:trPr>
          <w:trHeight w:val="686"/>
        </w:trPr>
        <w:tc>
          <w:tcPr>
            <w:tcW w:w="15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A5D5E2"/>
          </w:tcPr>
          <w:p w:rsidR="00CE0AB7" w:rsidRPr="00CE0AB7" w:rsidRDefault="00CE0AB7" w:rsidP="00CE0A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CE0AB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МАСТЕР-КЛАССЫ</w:t>
            </w:r>
          </w:p>
          <w:p w:rsidR="000F776C" w:rsidRDefault="000F776C" w:rsidP="000F776C">
            <w:pPr>
              <w:suppressAutoHyphens/>
              <w:spacing w:before="120" w:after="120"/>
              <w:jc w:val="left"/>
              <w:rPr>
                <w:rFonts w:ascii="Times New Roman" w:hAnsi="Times New Roman"/>
                <w:b/>
                <w:bCs/>
                <w:color w:val="242424"/>
                <w:sz w:val="26"/>
                <w:szCs w:val="26"/>
                <w:lang w:val="ru-RU" w:eastAsia="ar-SA"/>
              </w:rPr>
            </w:pPr>
          </w:p>
        </w:tc>
        <w:tc>
          <w:tcPr>
            <w:tcW w:w="90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5D5E2"/>
            <w:hideMark/>
          </w:tcPr>
          <w:p w:rsidR="00CE0AB7" w:rsidRPr="00CE0AB7" w:rsidRDefault="00CE0AB7" w:rsidP="00CE0AB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E0A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1.Чайная церемония (50ю/чел)</w:t>
            </w:r>
          </w:p>
          <w:p w:rsidR="00CE0AB7" w:rsidRPr="00CE0AB7" w:rsidRDefault="00CE0AB7" w:rsidP="00CE0AB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E0A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2.Каллиграфия (50ю/чел)</w:t>
            </w:r>
          </w:p>
          <w:p w:rsidR="000F776C" w:rsidRPr="00CE0AB7" w:rsidRDefault="00CE0AB7" w:rsidP="00CE0AB7">
            <w:pP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CE0A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3. Ажурное вырезание из бумаги </w:t>
            </w:r>
            <w:r w:rsidRPr="00CE0AB7">
              <w:rPr>
                <w:rFonts w:ascii="Times New Roman" w:hAnsi="Times New Roman"/>
                <w:b/>
                <w:bCs/>
                <w:sz w:val="28"/>
                <w:szCs w:val="28"/>
                <w:cs/>
                <w:lang w:val="ru-RU" w:bidi="mr-IN"/>
              </w:rPr>
              <w:t>–</w:t>
            </w:r>
            <w:r w:rsidRPr="00CE0A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китайское оригами (50ю/чел)</w:t>
            </w:r>
            <w:r w:rsidRPr="00CE0AB7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0F776C" w:rsidRPr="00472462" w:rsidTr="000F776C">
        <w:tc>
          <w:tcPr>
            <w:tcW w:w="15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D2EAF1"/>
          </w:tcPr>
          <w:p w:rsidR="000F776C" w:rsidRPr="00CE0AB7" w:rsidRDefault="00CE0AB7" w:rsidP="00CE0AB7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ru-RU" w:eastAsia="ar-SA"/>
              </w:rPr>
            </w:pPr>
            <w:r w:rsidRPr="00CE0AB7">
              <w:rPr>
                <w:rFonts w:ascii="Times New Roman" w:hAnsi="Times New Roman"/>
                <w:b/>
                <w:bCs/>
                <w:sz w:val="26"/>
                <w:szCs w:val="26"/>
                <w:lang w:val="ru-RU" w:eastAsia="ar-SA"/>
              </w:rPr>
              <w:t>Получение диплома</w:t>
            </w:r>
          </w:p>
        </w:tc>
        <w:tc>
          <w:tcPr>
            <w:tcW w:w="906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  <w:hideMark/>
          </w:tcPr>
          <w:p w:rsidR="00CE0AB7" w:rsidRPr="00CE0AB7" w:rsidRDefault="00CE0AB7" w:rsidP="00CE0AB7">
            <w:pPr>
              <w:jc w:val="left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CE0AB7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1. Диплом об окончании курсов</w:t>
            </w:r>
          </w:p>
          <w:p w:rsidR="000F776C" w:rsidRPr="00CE0AB7" w:rsidRDefault="00CE0AB7" w:rsidP="00CE0AB7">
            <w:pPr>
              <w:jc w:val="left"/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</w:pPr>
            <w:r w:rsidRPr="00CE0AB7">
              <w:rPr>
                <w:rFonts w:ascii="Bookman Old Style" w:hAnsi="Bookman Old Style"/>
                <w:b/>
                <w:bCs/>
                <w:sz w:val="24"/>
                <w:szCs w:val="24"/>
                <w:lang w:val="ru-RU"/>
              </w:rPr>
              <w:t>2. Коллективное фото на память</w:t>
            </w:r>
          </w:p>
        </w:tc>
      </w:tr>
    </w:tbl>
    <w:p w:rsidR="00CE0AB7" w:rsidRDefault="00CE0AB7" w:rsidP="00CE0AB7">
      <w:pPr>
        <w:spacing w:line="276" w:lineRule="auto"/>
        <w:rPr>
          <w:rFonts w:ascii="Times New Roman" w:eastAsia="Gulim" w:hAnsi="Times New Roman"/>
          <w:b/>
          <w:i/>
          <w:sz w:val="28"/>
          <w:szCs w:val="28"/>
          <w:u w:val="single"/>
          <w:lang w:val="ru-RU"/>
        </w:rPr>
      </w:pPr>
    </w:p>
    <w:p w:rsidR="00472462" w:rsidRDefault="00472462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 xml:space="preserve">ЦЕНА: 78000  рублей на человека </w:t>
      </w:r>
    </w:p>
    <w:p w:rsidR="00472462" w:rsidRPr="00472462" w:rsidRDefault="00472462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</w:pPr>
      <w:r w:rsidRPr="00472462">
        <w:rPr>
          <w:rFonts w:ascii="Times New Roman" w:hAnsi="Times New Roman"/>
          <w:b/>
          <w:bCs/>
          <w:color w:val="000000" w:themeColor="text1"/>
          <w:sz w:val="36"/>
          <w:szCs w:val="36"/>
          <w:lang w:val="ru-RU"/>
        </w:rPr>
        <w:t>В стоимость программы входит:</w:t>
      </w:r>
    </w:p>
    <w:p w:rsidR="00CE0AB7" w:rsidRPr="00CE0AB7" w:rsidRDefault="00CE0AB7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D5115C" w:rsidRPr="00CE0AB7" w:rsidRDefault="00D5115C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CE0AB7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- АВИАБИЛЕТЫ ХАБАРОВСК-ВЭЙХАЙ-ХАБАРОВСК </w:t>
      </w:r>
    </w:p>
    <w:p w:rsidR="00D5115C" w:rsidRPr="00CE0AB7" w:rsidRDefault="00D5115C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CE0AB7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- ПРОЖИВАНИЕ  В ОБЩЕЖИТИИ  УНИВЕРСИТЕТА </w:t>
      </w:r>
    </w:p>
    <w:p w:rsidR="00D5115C" w:rsidRPr="00CE0AB7" w:rsidRDefault="00D5115C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CE0AB7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- ТРАНСФЕР, ВСТРЕЧА И ПРОВОДЫ по программе </w:t>
      </w:r>
    </w:p>
    <w:p w:rsidR="00D5115C" w:rsidRPr="00CE0AB7" w:rsidRDefault="00D5115C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CE0AB7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- ЭКСКУРСИИ по программе</w:t>
      </w:r>
    </w:p>
    <w:p w:rsidR="00D5115C" w:rsidRPr="00CE0AB7" w:rsidRDefault="00D5115C" w:rsidP="00CE0AB7">
      <w:pPr>
        <w:spacing w:line="276" w:lineRule="auto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CE0AB7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- МАСТЕР-КЛАССЫ по программе</w:t>
      </w:r>
    </w:p>
    <w:p w:rsidR="00744DDB" w:rsidRDefault="00744DDB" w:rsidP="001E4879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ru-RU"/>
        </w:rPr>
      </w:pPr>
    </w:p>
    <w:p w:rsidR="00744DDB" w:rsidRPr="00CE0AB7" w:rsidRDefault="00CE0AB7" w:rsidP="001E4879">
      <w:pPr>
        <w:jc w:val="center"/>
        <w:rPr>
          <w:rFonts w:ascii="Bookman Old Style" w:hAnsi="Bookman Old Style"/>
          <w:b/>
          <w:bCs/>
          <w:color w:val="FF0000"/>
          <w:sz w:val="56"/>
          <w:szCs w:val="56"/>
          <w:lang w:val="ru-RU"/>
        </w:rPr>
      </w:pPr>
      <w:r w:rsidRPr="00CE0AB7">
        <w:rPr>
          <w:rFonts w:ascii="Bookman Old Style" w:hAnsi="Bookman Old Style"/>
          <w:b/>
          <w:bCs/>
          <w:color w:val="FF0000"/>
          <w:sz w:val="56"/>
          <w:szCs w:val="56"/>
          <w:lang w:val="ru-RU"/>
        </w:rPr>
        <w:t>Хорошего отдыха!</w:t>
      </w:r>
    </w:p>
    <w:p w:rsidR="00744DDB" w:rsidRDefault="00744DDB" w:rsidP="001E4879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ru-RU"/>
        </w:rPr>
      </w:pPr>
    </w:p>
    <w:p w:rsidR="00744DDB" w:rsidRDefault="00744DDB" w:rsidP="001E4879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ru-RU"/>
        </w:rPr>
      </w:pPr>
    </w:p>
    <w:p w:rsidR="00744DDB" w:rsidRDefault="00744DDB" w:rsidP="001E4879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ru-RU"/>
        </w:rPr>
      </w:pPr>
    </w:p>
    <w:p w:rsidR="00744DDB" w:rsidRDefault="00744DDB" w:rsidP="001E4879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ru-RU"/>
        </w:rPr>
      </w:pPr>
    </w:p>
    <w:p w:rsidR="00744DDB" w:rsidRDefault="00744DDB" w:rsidP="001E4879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  <w:lang w:val="ru-RU"/>
        </w:rPr>
      </w:pPr>
    </w:p>
    <w:sectPr w:rsidR="00744DDB" w:rsidSect="009B7EC2">
      <w:pgSz w:w="11906" w:h="16838"/>
      <w:pgMar w:top="851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30E"/>
    <w:multiLevelType w:val="hybridMultilevel"/>
    <w:tmpl w:val="A926AB58"/>
    <w:lvl w:ilvl="0" w:tplc="6C208D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9"/>
    <w:rsid w:val="000F776C"/>
    <w:rsid w:val="001C6D4A"/>
    <w:rsid w:val="001E4879"/>
    <w:rsid w:val="00234ED5"/>
    <w:rsid w:val="00383BE0"/>
    <w:rsid w:val="003D6335"/>
    <w:rsid w:val="00403D51"/>
    <w:rsid w:val="00472462"/>
    <w:rsid w:val="00472DA2"/>
    <w:rsid w:val="005042A6"/>
    <w:rsid w:val="00532DE3"/>
    <w:rsid w:val="00637022"/>
    <w:rsid w:val="00744DDB"/>
    <w:rsid w:val="00751881"/>
    <w:rsid w:val="008B11A2"/>
    <w:rsid w:val="00994457"/>
    <w:rsid w:val="009B7EC2"/>
    <w:rsid w:val="009D7C78"/>
    <w:rsid w:val="00AC2B80"/>
    <w:rsid w:val="00B00CCB"/>
    <w:rsid w:val="00B21262"/>
    <w:rsid w:val="00B703EF"/>
    <w:rsid w:val="00BF1D48"/>
    <w:rsid w:val="00BF7CF7"/>
    <w:rsid w:val="00C21DB3"/>
    <w:rsid w:val="00CA7D4F"/>
    <w:rsid w:val="00CE0AB7"/>
    <w:rsid w:val="00D5115C"/>
    <w:rsid w:val="00DA3B84"/>
    <w:rsid w:val="00E03E7D"/>
    <w:rsid w:val="00E935BD"/>
    <w:rsid w:val="00EC3726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79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table" w:styleId="a6">
    <w:name w:val="Table Grid"/>
    <w:basedOn w:val="a1"/>
    <w:uiPriority w:val="59"/>
    <w:rsid w:val="00B703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79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table" w:styleId="a6">
    <w:name w:val="Table Grid"/>
    <w:basedOn w:val="a1"/>
    <w:uiPriority w:val="59"/>
    <w:rsid w:val="00B703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F3B4-A2B7-4553-8524-F269BE9B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Елена Мельничук</cp:lastModifiedBy>
  <cp:revision>9</cp:revision>
  <dcterms:created xsi:type="dcterms:W3CDTF">2019-02-22T04:26:00Z</dcterms:created>
  <dcterms:modified xsi:type="dcterms:W3CDTF">2019-06-05T02:21:00Z</dcterms:modified>
</cp:coreProperties>
</file>