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4" w:rsidRDefault="003C5B89" w:rsidP="00B72569">
      <w:pPr>
        <w:snapToGrid w:val="0"/>
        <w:spacing w:after="0" w:line="240" w:lineRule="auto"/>
        <w:jc w:val="center"/>
        <w:rPr>
          <w:noProof/>
          <w:lang w:val="en-US" w:eastAsia="ja-JP"/>
        </w:rPr>
      </w:pPr>
      <w:r w:rsidRPr="008E1485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95996D2" wp14:editId="0CFBE03E">
            <wp:simplePos x="0" y="0"/>
            <wp:positionH relativeFrom="column">
              <wp:posOffset>108585</wp:posOffset>
            </wp:positionH>
            <wp:positionV relativeFrom="paragraph">
              <wp:posOffset>115570</wp:posOffset>
            </wp:positionV>
            <wp:extent cx="1470079" cy="1345122"/>
            <wp:effectExtent l="0" t="0" r="0" b="7620"/>
            <wp:wrapNone/>
            <wp:docPr id="6146" name="Picture 2" descr="http://www.p-coco.com/nenga_ill/il/wasou2/maiko_oj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p-coco.com/nenga_ill/il/wasou2/maiko_ojig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79" cy="134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367" w:rsidRPr="00DA06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B2C6D" wp14:editId="2F24255E">
                <wp:simplePos x="0" y="0"/>
                <wp:positionH relativeFrom="margin">
                  <wp:posOffset>107315</wp:posOffset>
                </wp:positionH>
                <wp:positionV relativeFrom="paragraph">
                  <wp:posOffset>10160</wp:posOffset>
                </wp:positionV>
                <wp:extent cx="6267450" cy="1623060"/>
                <wp:effectExtent l="0" t="0" r="0" b="0"/>
                <wp:wrapNone/>
                <wp:docPr id="32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62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5B89" w:rsidRDefault="003C5B89" w:rsidP="007816C6">
                            <w:pPr>
                              <w:pStyle w:val="ae"/>
                              <w:spacing w:after="0"/>
                              <w:jc w:val="center"/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35B70" w:rsidRDefault="005D06C8" w:rsidP="007816C6">
                            <w:pPr>
                              <w:pStyle w:val="ae"/>
                              <w:spacing w:after="0"/>
                              <w:jc w:val="center"/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ЧАРТЕРНАЯ </w:t>
                            </w:r>
                            <w:r w:rsidRPr="007816C6"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ПРОГРАММА</w:t>
                            </w:r>
                            <w:r w:rsidR="00135B70"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7816C6" w:rsidRPr="007816C6" w:rsidRDefault="005D06C8" w:rsidP="007816C6">
                            <w:pPr>
                              <w:pStyle w:val="ae"/>
                              <w:spacing w:after="0"/>
                              <w:jc w:val="center"/>
                              <w:rPr>
                                <w:rFonts w:ascii="ChinaCyr" w:eastAsiaTheme="minorEastAsia" w:hAnsi="ChinaCyr" w:cstheme="minorBidi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16C6"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816C6"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НИИГАТ</w:t>
                            </w:r>
                            <w:r w:rsidR="003C5B89"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А </w:t>
                            </w:r>
                            <w:r w:rsidR="00135B70"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</w:t>
                            </w:r>
                            <w:r w:rsidR="002C2226">
                              <w:rPr>
                                <w:rFonts w:ascii="ChinaCyr" w:hAnsi="ChinaCyr" w:cstheme="majorHAnsi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 w:rsidR="007816C6" w:rsidRPr="007816C6">
                              <w:rPr>
                                <w:rFonts w:ascii="ChinaCyr" w:hAnsi="ChinaCyr" w:cstheme="majorHAnsi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</w:t>
                            </w:r>
                          </w:p>
                          <w:p w:rsidR="00DA0634" w:rsidRPr="007816C6" w:rsidRDefault="003C5B89" w:rsidP="007816C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inaCyr" w:eastAsiaTheme="minorEastAsia" w:hAnsi="ChinaCyr" w:cstheme="minorBidi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52"/>
                                <w:szCs w:val="5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3B2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8.45pt;margin-top:.8pt;width:493.5pt;height:127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" filled="f" stroked="f">
                <v:textbox>
                  <w:txbxContent>
                    <w:p w:rsidR="003C5B89" w:rsidRDefault="003C5B89" w:rsidP="007816C6">
                      <w:pPr>
                        <w:pStyle w:val="ae"/>
                        <w:spacing w:after="0"/>
                        <w:jc w:val="center"/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35B70" w:rsidRDefault="005D06C8" w:rsidP="007816C6">
                      <w:pPr>
                        <w:pStyle w:val="ae"/>
                        <w:spacing w:after="0"/>
                        <w:jc w:val="center"/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ЧАРТЕРНАЯ </w:t>
                      </w:r>
                      <w:r w:rsidRPr="007816C6"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ПРОГРАММА</w:t>
                      </w:r>
                      <w:r w:rsidR="00135B70"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7816C6" w:rsidRPr="007816C6" w:rsidRDefault="005D06C8" w:rsidP="007816C6">
                      <w:pPr>
                        <w:pStyle w:val="ae"/>
                        <w:spacing w:after="0"/>
                        <w:jc w:val="center"/>
                        <w:rPr>
                          <w:rFonts w:ascii="ChinaCyr" w:eastAsiaTheme="minorEastAsia" w:hAnsi="ChinaCyr" w:cstheme="minorBidi"/>
                          <w:b/>
                          <w:bCs/>
                          <w:outline/>
                          <w:color w:val="ED7D31" w:themeColor="accent2"/>
                          <w:kern w:val="24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16C6"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="007816C6"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НИИГАТ</w:t>
                      </w:r>
                      <w:r w:rsidR="003C5B89"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А </w:t>
                      </w:r>
                      <w:r w:rsidR="00135B70"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</w:t>
                      </w:r>
                      <w:r w:rsidR="002C2226">
                        <w:rPr>
                          <w:rFonts w:ascii="ChinaCyr" w:hAnsi="ChinaCyr" w:cstheme="majorHAnsi"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proofErr w:type="gramEnd"/>
                      <w:r w:rsidR="007816C6" w:rsidRPr="007816C6">
                        <w:rPr>
                          <w:rFonts w:ascii="ChinaCyr" w:hAnsi="ChinaCyr" w:cstheme="majorHAnsi"/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</w:t>
                      </w:r>
                    </w:p>
                    <w:p w:rsidR="00DA0634" w:rsidRPr="007816C6" w:rsidRDefault="003C5B89" w:rsidP="007816C6">
                      <w:pPr>
                        <w:pStyle w:val="ae"/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hinaCyr" w:eastAsiaTheme="minorEastAsia" w:hAnsi="ChinaCyr" w:cstheme="minorBidi"/>
                          <w:b/>
                          <w:bCs/>
                          <w:outline/>
                          <w:color w:val="ED7D31" w:themeColor="accent2"/>
                          <w:kern w:val="24"/>
                          <w:sz w:val="52"/>
                          <w:szCs w:val="5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634" w:rsidRPr="00DA0634">
        <w:rPr>
          <w:noProof/>
          <w:lang w:eastAsia="ru-RU"/>
        </w:rPr>
        <w:drawing>
          <wp:inline distT="0" distB="0" distL="0" distR="0" wp14:anchorId="18BA63D6" wp14:editId="4194D6AB">
            <wp:extent cx="6480810" cy="1592580"/>
            <wp:effectExtent l="0" t="0" r="0" b="7620"/>
            <wp:docPr id="2058" name="Picture 10" descr="http://neko-yshirt-watashi.com/wp-content/uploads/2015/06/YjHr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http://neko-yshirt-watashi.com/wp-content/uploads/2015/06/YjHr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5" b="19499"/>
                    <a:stretch/>
                  </pic:blipFill>
                  <pic:spPr bwMode="auto">
                    <a:xfrm>
                      <a:off x="0" y="0"/>
                      <a:ext cx="648081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B89" w:rsidRPr="003C5B89" w:rsidRDefault="003C5B89" w:rsidP="006214E5">
      <w:pPr>
        <w:snapToGrid w:val="0"/>
        <w:spacing w:after="0" w:line="240" w:lineRule="auto"/>
        <w:jc w:val="center"/>
        <w:rPr>
          <w:rFonts w:asciiTheme="majorHAnsi" w:eastAsia="MS PGothic" w:hAnsiTheme="majorHAnsi" w:cstheme="majorHAnsi"/>
          <w:b/>
          <w:color w:val="000099"/>
          <w:sz w:val="44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B89">
        <w:rPr>
          <w:rFonts w:asciiTheme="majorHAnsi" w:eastAsia="MS PGothic" w:hAnsiTheme="majorHAnsi" w:cstheme="majorHAnsi"/>
          <w:b/>
          <w:color w:val="000099"/>
          <w:sz w:val="44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Пакетный тур в </w:t>
      </w:r>
      <w:r w:rsidR="006214E5" w:rsidRPr="003C5B89">
        <w:rPr>
          <w:rFonts w:asciiTheme="majorHAnsi" w:eastAsia="MS PGothic" w:hAnsiTheme="majorHAnsi" w:cstheme="majorHAnsi"/>
          <w:b/>
          <w:color w:val="000099"/>
          <w:sz w:val="44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НИИГАТА </w:t>
      </w:r>
    </w:p>
    <w:p w:rsidR="006214E5" w:rsidRPr="003C5B89" w:rsidRDefault="006214E5" w:rsidP="006214E5">
      <w:pPr>
        <w:snapToGrid w:val="0"/>
        <w:spacing w:after="0" w:line="240" w:lineRule="auto"/>
        <w:jc w:val="center"/>
        <w:rPr>
          <w:rFonts w:asciiTheme="majorHAnsi" w:eastAsia="MS PGothic" w:hAnsiTheme="majorHAnsi" w:cstheme="majorHAnsi"/>
          <w:b/>
          <w:color w:val="000099"/>
          <w:sz w:val="4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B89">
        <w:rPr>
          <w:rFonts w:asciiTheme="majorHAnsi" w:eastAsia="MS PGothic" w:hAnsiTheme="majorHAnsi" w:cstheme="majorHAnsi"/>
          <w:b/>
          <w:color w:val="000099"/>
          <w:sz w:val="4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C5B89" w:rsidRPr="003C5B89">
        <w:rPr>
          <w:rFonts w:asciiTheme="majorHAnsi" w:eastAsia="MS PGothic" w:hAnsiTheme="majorHAnsi" w:cstheme="majorHAnsi"/>
          <w:b/>
          <w:color w:val="000099"/>
          <w:sz w:val="4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дн/7н</w:t>
      </w:r>
      <w:r w:rsidRPr="003C5B89">
        <w:rPr>
          <w:rFonts w:asciiTheme="majorHAnsi" w:eastAsia="MS PGothic" w:hAnsiTheme="majorHAnsi" w:cstheme="majorHAnsi"/>
          <w:b/>
          <w:color w:val="000099"/>
          <w:sz w:val="4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5B89" w:rsidRPr="003C5B89">
        <w:rPr>
          <w:rFonts w:asciiTheme="majorHAnsi" w:eastAsia="MS PGothic" w:hAnsiTheme="majorHAnsi" w:cstheme="majorHAnsi"/>
          <w:b/>
          <w:color w:val="000099"/>
          <w:sz w:val="4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5B89" w:rsidRPr="003C5B89" w:rsidRDefault="003C5B89" w:rsidP="003C5B89">
      <w:pPr>
        <w:snapToGrid w:val="0"/>
        <w:spacing w:after="0" w:line="240" w:lineRule="auto"/>
        <w:jc w:val="center"/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C5B89"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R3  </w:t>
      </w:r>
      <w:r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Khabarovsk</w:t>
      </w:r>
      <w:proofErr w:type="gramEnd"/>
      <w:r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3C5B89"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KHV</w:t>
      </w:r>
      <w:r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3C5B89"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5B89"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Niigata(KIJ)  12:00 13:00</w:t>
      </w:r>
    </w:p>
    <w:p w:rsidR="003C5B89" w:rsidRPr="003C5B89" w:rsidRDefault="003C5B89" w:rsidP="003C5B89">
      <w:pPr>
        <w:snapToGrid w:val="0"/>
        <w:spacing w:after="0" w:line="240" w:lineRule="auto"/>
        <w:jc w:val="center"/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C5B89"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R3  Niigata</w:t>
      </w:r>
      <w:proofErr w:type="gramEnd"/>
      <w:r w:rsidRPr="003C5B89"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(KIJ)</w:t>
      </w:r>
      <w:r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5B89"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Khabarovsk(</w:t>
      </w:r>
      <w:r w:rsidRPr="003C5B89"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KHV</w:t>
      </w:r>
      <w:r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3C5B89"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14:00 17:00</w:t>
      </w:r>
    </w:p>
    <w:p w:rsidR="003C5B89" w:rsidRPr="008F15D6" w:rsidRDefault="003C5B89" w:rsidP="003C5B89">
      <w:pPr>
        <w:snapToGrid w:val="0"/>
        <w:spacing w:after="0" w:line="240" w:lineRule="auto"/>
        <w:jc w:val="center"/>
        <w:rPr>
          <w:rFonts w:asciiTheme="majorHAnsi" w:eastAsia="MS PGothic" w:hAnsiTheme="majorHAnsi" w:cstheme="majorHAnsi"/>
          <w:b/>
          <w:color w:val="000099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47" w:rsidRPr="001C5956" w:rsidRDefault="006D1847" w:rsidP="006D1847">
      <w:pPr>
        <w:tabs>
          <w:tab w:val="left" w:pos="2025"/>
        </w:tabs>
        <w:ind w:left="-360"/>
        <w:jc w:val="center"/>
        <w:rPr>
          <w:rFonts w:ascii="Times New Roman" w:hAnsi="Times New Roman"/>
          <w:bCs/>
          <w:sz w:val="18"/>
          <w:szCs w:val="18"/>
        </w:rPr>
      </w:pPr>
      <w:r w:rsidRPr="001C5956">
        <w:rPr>
          <w:rFonts w:ascii="Times New Roman" w:hAnsi="Times New Roman"/>
          <w:b/>
          <w:bCs/>
          <w:sz w:val="18"/>
          <w:szCs w:val="18"/>
          <w:highlight w:val="yellow"/>
        </w:rPr>
        <w:t xml:space="preserve">СТОИМОСТЬ УКАЗАНА НА 1 ЧЕЛОВЕКА В </w:t>
      </w:r>
      <w:r w:rsidR="00703670">
        <w:rPr>
          <w:rFonts w:ascii="Times New Roman" w:hAnsi="Times New Roman"/>
          <w:b/>
          <w:bCs/>
          <w:sz w:val="18"/>
          <w:szCs w:val="18"/>
        </w:rPr>
        <w:t>РУБЛЯХ</w:t>
      </w:r>
    </w:p>
    <w:tbl>
      <w:tblPr>
        <w:tblW w:w="11331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134"/>
        <w:gridCol w:w="1134"/>
        <w:gridCol w:w="1081"/>
        <w:gridCol w:w="1276"/>
        <w:gridCol w:w="1119"/>
        <w:gridCol w:w="1092"/>
        <w:gridCol w:w="1092"/>
      </w:tblGrid>
      <w:tr w:rsidR="00777F27" w:rsidRPr="00477C10" w:rsidTr="00337198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812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</w:rPr>
              <w:t>Даты заезда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812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27" w:rsidRPr="00337198" w:rsidRDefault="00777F27" w:rsidP="00812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</w:rPr>
              <w:t>½ TWN ADL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27" w:rsidRPr="00337198" w:rsidRDefault="00777F27" w:rsidP="00812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</w:rPr>
              <w:t>½ TWN CHD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27" w:rsidRPr="00337198" w:rsidRDefault="00777F27" w:rsidP="00812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</w:rPr>
              <w:t>SGL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27" w:rsidRPr="00337198" w:rsidRDefault="00777F27" w:rsidP="00812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</w:rPr>
              <w:t>CHD</w:t>
            </w:r>
          </w:p>
          <w:p w:rsidR="00777F27" w:rsidRPr="00337198" w:rsidRDefault="00777F27" w:rsidP="00812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</w:rPr>
              <w:t xml:space="preserve"> NO BED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F27" w:rsidRPr="00337198" w:rsidRDefault="00777F27" w:rsidP="006D18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77F27" w:rsidRPr="00337198" w:rsidRDefault="00777F27" w:rsidP="006D18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INFANT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F27" w:rsidRPr="00337198" w:rsidRDefault="00777F27" w:rsidP="00777F2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</w:rPr>
              <w:t xml:space="preserve">1/3 </w:t>
            </w:r>
            <w:r w:rsidRPr="003371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TRIPLE</w:t>
            </w:r>
          </w:p>
          <w:p w:rsidR="00777F27" w:rsidRPr="00337198" w:rsidRDefault="00777F27" w:rsidP="00777F2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F27" w:rsidRPr="00337198" w:rsidRDefault="00777F27" w:rsidP="00777F2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</w:rPr>
              <w:t xml:space="preserve">1/3 </w:t>
            </w:r>
            <w:r w:rsidRPr="003371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TRIPLE</w:t>
            </w:r>
          </w:p>
          <w:p w:rsidR="00777F27" w:rsidRPr="00337198" w:rsidRDefault="00777F27" w:rsidP="00777F2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71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CHD</w:t>
            </w:r>
          </w:p>
        </w:tc>
      </w:tr>
      <w:tr w:rsidR="00777F27" w:rsidRPr="00477C10" w:rsidTr="00337198">
        <w:trPr>
          <w:trHeight w:val="1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27" w:rsidRPr="006D1847" w:rsidRDefault="00777F27" w:rsidP="006D1847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77F27" w:rsidRPr="006D1847" w:rsidRDefault="00777F27" w:rsidP="006D1847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77F27" w:rsidRPr="006D1847" w:rsidRDefault="00777F27" w:rsidP="006D1847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77F27" w:rsidRPr="006D1847" w:rsidRDefault="00777F27" w:rsidP="006D1847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D1847">
              <w:rPr>
                <w:rFonts w:asciiTheme="majorHAnsi" w:hAnsiTheme="majorHAnsi" w:cstheme="majorHAnsi"/>
                <w:b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25.07-01.08</w:t>
            </w:r>
          </w:p>
          <w:p w:rsidR="00777F27" w:rsidRPr="006D1847" w:rsidRDefault="00777F27" w:rsidP="006D1847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77F27" w:rsidRPr="006D1847" w:rsidRDefault="00777F27" w:rsidP="006D184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D1847">
              <w:rPr>
                <w:rFonts w:asciiTheme="majorHAnsi" w:hAnsiTheme="majorHAnsi" w:cstheme="majorHAnsi"/>
                <w:b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22.08-29.08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8127B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7198">
              <w:rPr>
                <w:rFonts w:asciiTheme="majorHAnsi" w:hAnsiTheme="majorHAnsi" w:cstheme="majorHAnsi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TOYOKO INN NIIGATA EKIMAE /TOYOKO INN FURUMACHI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27" w:rsidRPr="00337198" w:rsidRDefault="00703670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62 400</w:t>
            </w:r>
          </w:p>
          <w:p w:rsidR="00777F27" w:rsidRPr="00337198" w:rsidRDefault="00777F27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27" w:rsidRPr="00337198" w:rsidRDefault="00703670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55 150</w:t>
            </w:r>
          </w:p>
          <w:p w:rsidR="00777F27" w:rsidRPr="00337198" w:rsidRDefault="00777F27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27" w:rsidRPr="00337198" w:rsidRDefault="00703670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80 600</w:t>
            </w:r>
          </w:p>
          <w:p w:rsidR="00777F27" w:rsidRPr="00337198" w:rsidRDefault="00777F27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27" w:rsidRPr="00337198" w:rsidRDefault="00703670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27 600</w:t>
            </w:r>
          </w:p>
          <w:p w:rsidR="00777F27" w:rsidRPr="00337198" w:rsidRDefault="00777F27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7036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77F27" w:rsidRPr="00337198" w:rsidRDefault="00703670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10 300</w:t>
            </w:r>
          </w:p>
          <w:p w:rsidR="00777F27" w:rsidRPr="00337198" w:rsidRDefault="00777F27" w:rsidP="007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7036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77F27" w:rsidRPr="00337198" w:rsidRDefault="00777F27" w:rsidP="0070367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7036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77F27" w:rsidRPr="00337198" w:rsidRDefault="00777F27" w:rsidP="0070367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77F27" w:rsidRPr="00477C10" w:rsidTr="00337198">
        <w:trPr>
          <w:trHeight w:val="1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27" w:rsidRDefault="00777F27" w:rsidP="00812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8127B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7198">
              <w:rPr>
                <w:rFonts w:asciiTheme="majorHAnsi" w:hAnsiTheme="majorHAnsi" w:cstheme="majorHAnsi"/>
                <w:b/>
                <w:sz w:val="18"/>
                <w:szCs w:val="18"/>
              </w:rPr>
              <w:t>HOTEL OKURA NIIGATA 5*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27" w:rsidRPr="00337198" w:rsidRDefault="00703670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98 800</w:t>
            </w:r>
          </w:p>
          <w:p w:rsidR="00777F27" w:rsidRPr="00337198" w:rsidRDefault="00777F27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27" w:rsidRPr="00337198" w:rsidRDefault="00703670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90 900</w:t>
            </w:r>
          </w:p>
          <w:p w:rsidR="00777F27" w:rsidRPr="00337198" w:rsidRDefault="00777F27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27" w:rsidRPr="00337198" w:rsidRDefault="00703670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107 300</w:t>
            </w:r>
          </w:p>
          <w:p w:rsidR="00777F27" w:rsidRPr="00337198" w:rsidRDefault="00777F27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27" w:rsidRPr="00337198" w:rsidRDefault="00703670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27 600</w:t>
            </w:r>
          </w:p>
          <w:p w:rsidR="00777F27" w:rsidRPr="00337198" w:rsidRDefault="00777F27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77F27" w:rsidRPr="00337198" w:rsidRDefault="00703670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10 300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77F27" w:rsidRPr="00337198" w:rsidRDefault="00703670" w:rsidP="007036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98 800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27" w:rsidRPr="00337198" w:rsidRDefault="00777F27" w:rsidP="007036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77F27" w:rsidRPr="00337198" w:rsidRDefault="00703670" w:rsidP="007036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7198">
              <w:rPr>
                <w:rFonts w:ascii="Times New Roman" w:hAnsi="Times New Roman"/>
                <w:b/>
                <w:sz w:val="24"/>
                <w:szCs w:val="24"/>
              </w:rPr>
              <w:t>90 900</w:t>
            </w:r>
          </w:p>
        </w:tc>
      </w:tr>
    </w:tbl>
    <w:p w:rsidR="006D1847" w:rsidRDefault="006D1847" w:rsidP="006D1847">
      <w:pPr>
        <w:pStyle w:val="af1"/>
        <w:snapToGrid w:val="0"/>
        <w:ind w:left="420"/>
        <w:rPr>
          <w:rFonts w:ascii="Times New Roman" w:hAnsi="Times New Roman"/>
          <w:sz w:val="24"/>
        </w:rPr>
      </w:pPr>
    </w:p>
    <w:tbl>
      <w:tblPr>
        <w:tblStyle w:val="GridTable5DarkAccent5"/>
        <w:tblW w:w="10754" w:type="dxa"/>
        <w:jc w:val="center"/>
        <w:tblLook w:val="0420" w:firstRow="1" w:lastRow="0" w:firstColumn="0" w:lastColumn="0" w:noHBand="0" w:noVBand="1"/>
      </w:tblPr>
      <w:tblGrid>
        <w:gridCol w:w="1880"/>
        <w:gridCol w:w="893"/>
        <w:gridCol w:w="7981"/>
      </w:tblGrid>
      <w:tr w:rsidR="009C3E5F" w:rsidRPr="000A5CCE" w:rsidTr="00FB1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tcW w:w="1880" w:type="dxa"/>
            <w:vAlign w:val="center"/>
          </w:tcPr>
          <w:p w:rsidR="007C7BB6" w:rsidRPr="000A5CCE" w:rsidRDefault="007C7BB6" w:rsidP="00FB16BF">
            <w:pPr>
              <w:pStyle w:val="7"/>
              <w:snapToGrid w:val="0"/>
              <w:jc w:val="left"/>
              <w:outlineLvl w:val="6"/>
              <w:rPr>
                <w:rFonts w:asciiTheme="majorHAnsi" w:hAnsiTheme="majorHAnsi" w:cstheme="maj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День</w:t>
            </w:r>
          </w:p>
        </w:tc>
        <w:tc>
          <w:tcPr>
            <w:tcW w:w="893" w:type="dxa"/>
            <w:vAlign w:val="center"/>
          </w:tcPr>
          <w:p w:rsidR="007C7BB6" w:rsidRPr="000A5CCE" w:rsidRDefault="007C7BB6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b w:val="0"/>
                <w:bCs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:b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  <w:tc>
          <w:tcPr>
            <w:tcW w:w="7981" w:type="dxa"/>
            <w:vAlign w:val="center"/>
          </w:tcPr>
          <w:p w:rsidR="007C7BB6" w:rsidRPr="000A5CCE" w:rsidRDefault="007C7BB6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b w:val="0"/>
                <w:bCs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:b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Программа тура:</w:t>
            </w:r>
          </w:p>
        </w:tc>
      </w:tr>
      <w:tr w:rsidR="009C3E5F" w:rsidRPr="000A5CCE" w:rsidTr="00FB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tcW w:w="1880" w:type="dxa"/>
            <w:vAlign w:val="center"/>
          </w:tcPr>
          <w:p w:rsidR="00871F26" w:rsidRPr="000A5CCE" w:rsidRDefault="00871F26" w:rsidP="00304414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День 1</w:t>
            </w:r>
          </w:p>
          <w:p w:rsidR="00871F26" w:rsidRPr="000A5CCE" w:rsidRDefault="00530367" w:rsidP="00304414">
            <w:pPr>
              <w:pStyle w:val="7"/>
              <w:snapToGrid w:val="0"/>
              <w:jc w:val="center"/>
              <w:outlineLvl w:val="6"/>
              <w:rPr>
                <w:rFonts w:asciiTheme="majorHAnsi" w:hAnsiTheme="majorHAnsi" w:cstheme="majorHAnsi"/>
                <w:b w:val="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Суббота</w:t>
            </w:r>
          </w:p>
        </w:tc>
        <w:tc>
          <w:tcPr>
            <w:tcW w:w="893" w:type="dxa"/>
          </w:tcPr>
          <w:p w:rsidR="00871F26" w:rsidRPr="000A5CCE" w:rsidRDefault="00871F26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81" w:type="dxa"/>
          </w:tcPr>
          <w:p w:rsidR="00871F26" w:rsidRPr="0011330F" w:rsidRDefault="00871F26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Прибытие в аэропорт </w:t>
            </w:r>
            <w:proofErr w:type="spellStart"/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Ниигата</w:t>
            </w:r>
            <w:proofErr w:type="spellEnd"/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чартерным рейсом</w:t>
            </w:r>
          </w:p>
          <w:p w:rsidR="00954897" w:rsidRPr="000A5CCE" w:rsidRDefault="00954897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0A5CCE"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Самостоятельный трансфер в отель</w:t>
            </w:r>
            <w:proofErr w:type="gramEnd"/>
          </w:p>
          <w:p w:rsidR="00871F26" w:rsidRPr="000A5CCE" w:rsidRDefault="00871F26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Самостоятельное размещение в гостинице</w:t>
            </w:r>
            <w:r w:rsidRPr="000A5CCE"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CCE">
              <w:rPr>
                <w:rFonts w:asciiTheme="majorHAnsi" w:hAnsiTheme="majorHAnsi" w:cstheme="majorHAnsi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TOYOKO</w:t>
            </w: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CCE">
              <w:rPr>
                <w:rFonts w:asciiTheme="majorHAnsi" w:hAnsiTheme="majorHAnsi" w:cstheme="majorHAnsi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INN</w:t>
            </w: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CCE">
              <w:rPr>
                <w:rFonts w:asciiTheme="majorHAnsi" w:hAnsiTheme="majorHAnsi" w:cstheme="majorHAnsi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NIIGATA</w:t>
            </w:r>
          </w:p>
          <w:p w:rsidR="00871F26" w:rsidRDefault="00871F26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Отдых</w:t>
            </w:r>
          </w:p>
          <w:p w:rsidR="00F70A47" w:rsidRPr="000A5CCE" w:rsidRDefault="00F70A47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C3E5F" w:rsidRPr="000A5CCE" w:rsidTr="00FB16BF">
        <w:trPr>
          <w:trHeight w:val="889"/>
          <w:jc w:val="center"/>
        </w:trPr>
        <w:tc>
          <w:tcPr>
            <w:tcW w:w="1880" w:type="dxa"/>
            <w:vAlign w:val="center"/>
          </w:tcPr>
          <w:p w:rsidR="007C7BB6" w:rsidRPr="000A5CCE" w:rsidRDefault="007C7BB6" w:rsidP="00304414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</w:t>
            </w:r>
            <w:r w:rsidR="00C73D36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ни с</w:t>
            </w: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4442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73D36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 7</w:t>
            </w:r>
          </w:p>
          <w:p w:rsidR="007C7BB6" w:rsidRDefault="00530367" w:rsidP="00304414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Воскресенье </w:t>
            </w:r>
          </w:p>
          <w:p w:rsidR="00923F89" w:rsidRPr="000A5CCE" w:rsidRDefault="00923F89" w:rsidP="00304414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  <w:p w:rsidR="00C73D36" w:rsidRPr="000D1B77" w:rsidRDefault="00530367" w:rsidP="00304414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D1B77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Пятница</w:t>
            </w:r>
          </w:p>
        </w:tc>
        <w:tc>
          <w:tcPr>
            <w:tcW w:w="893" w:type="dxa"/>
          </w:tcPr>
          <w:p w:rsidR="008055FC" w:rsidRPr="000A5CCE" w:rsidRDefault="008055FC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81" w:type="dxa"/>
          </w:tcPr>
          <w:p w:rsidR="007C7BB6" w:rsidRPr="000A5CCE" w:rsidRDefault="005C74E8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D56B8B1" wp14:editId="42F844CE">
                  <wp:simplePos x="0" y="0"/>
                  <wp:positionH relativeFrom="margin">
                    <wp:posOffset>3878055</wp:posOffset>
                  </wp:positionH>
                  <wp:positionV relativeFrom="paragraph">
                    <wp:posOffset>-59201</wp:posOffset>
                  </wp:positionV>
                  <wp:extent cx="906027" cy="906027"/>
                  <wp:effectExtent l="0" t="0" r="66040" b="8890"/>
                  <wp:wrapNone/>
                  <wp:docPr id="14" name="図 14" descr="http://www.line-tatsujin.com/stamp/outline/a27391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ne-tatsujin.com/stamp/outline/a27391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88684">
                            <a:off x="0" y="0"/>
                            <a:ext cx="907851" cy="90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1B6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Завтрак</w:t>
            </w:r>
            <w:r w:rsidR="00CF21B6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и </w:t>
            </w:r>
            <w:r w:rsidR="00CF21B6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</w:t>
            </w:r>
            <w:r w:rsidR="007C7BB6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84BC1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гостинице</w:t>
            </w:r>
          </w:p>
          <w:p w:rsidR="008055FC" w:rsidRPr="000A5CCE" w:rsidRDefault="008055FC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Свободное время</w:t>
            </w:r>
            <w:r w:rsidR="006F7F99" w:rsidRPr="000A5CCE">
              <w:rPr>
                <w:rFonts w:asciiTheme="majorHAnsi" w:hAnsiTheme="majorHAnsi" w:cstheme="majorHAnsi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165718" w:rsidRPr="000A5CCE" w:rsidRDefault="00165718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C3E5F" w:rsidRPr="000A5CCE" w:rsidTr="00FB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  <w:jc w:val="center"/>
        </w:trPr>
        <w:tc>
          <w:tcPr>
            <w:tcW w:w="1880" w:type="dxa"/>
            <w:vAlign w:val="center"/>
          </w:tcPr>
          <w:p w:rsidR="007C7BB6" w:rsidRPr="000A5CCE" w:rsidRDefault="007C7BB6" w:rsidP="00304414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День </w:t>
            </w:r>
            <w:r w:rsidR="00C73D36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  <w:p w:rsidR="007C7BB6" w:rsidRPr="00923F89" w:rsidRDefault="00530367" w:rsidP="00304414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3F89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Суббота</w:t>
            </w:r>
          </w:p>
        </w:tc>
        <w:tc>
          <w:tcPr>
            <w:tcW w:w="893" w:type="dxa"/>
          </w:tcPr>
          <w:p w:rsidR="00281B66" w:rsidRPr="000A5CCE" w:rsidRDefault="00281B66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801B5E" w:rsidRPr="000A5CCE" w:rsidRDefault="00801B5E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81B66" w:rsidRPr="000A5CCE" w:rsidRDefault="00281B66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801B5E" w:rsidRPr="000A5CCE" w:rsidRDefault="00801B5E" w:rsidP="00FB16BF">
            <w:pPr>
              <w:snapToGrid w:val="0"/>
              <w:spacing w:after="0" w:line="240" w:lineRule="auto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81" w:type="dxa"/>
          </w:tcPr>
          <w:p w:rsidR="00C73D36" w:rsidRPr="000A5CCE" w:rsidRDefault="00C73D36" w:rsidP="00FB16BF">
            <w:pPr>
              <w:pStyle w:val="7"/>
              <w:snapToGrid w:val="0"/>
              <w:jc w:val="left"/>
              <w:outlineLvl w:val="6"/>
              <w:rPr>
                <w:rFonts w:asciiTheme="majorHAnsi" w:hAnsiTheme="majorHAnsi" w:cstheme="majorHAnsi"/>
                <w:b w:val="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:b w:val="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Завтрак в гостинице</w:t>
            </w:r>
          </w:p>
          <w:p w:rsidR="00F70A47" w:rsidRDefault="00281B66" w:rsidP="005D06C8">
            <w:pPr>
              <w:snapToGrid w:val="0"/>
              <w:spacing w:after="0" w:line="240" w:lineRule="auto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A5CCE"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Выписка из гостиницы</w:t>
            </w:r>
            <w:r w:rsidRPr="000A5CCE"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Самостоятельный трансфер в аэропорт</w:t>
            </w:r>
            <w:r w:rsidRPr="000A5CCE">
              <w:rPr>
                <w:rFonts w:asciiTheme="majorHAnsi" w:hAnsiTheme="majorHAnsi" w:cstheme="majorHAnsi"/>
                <w:lang w:eastAsia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</w:t>
            </w:r>
            <w:r w:rsidR="00C73D36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егистрация на рейс</w:t>
            </w: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C73D36"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Вылет чартерным рейсом в Хабаровск </w:t>
            </w:r>
          </w:p>
          <w:p w:rsidR="00923F89" w:rsidRPr="00AB5B7C" w:rsidRDefault="00923F89" w:rsidP="005D06C8">
            <w:pPr>
              <w:snapToGrid w:val="0"/>
              <w:spacing w:after="0" w:line="240" w:lineRule="auto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BC37CA" w:rsidRDefault="00BC37CA" w:rsidP="00FB16BF">
      <w:pPr>
        <w:snapToGrid w:val="0"/>
        <w:spacing w:after="0" w:line="240" w:lineRule="auto"/>
        <w:rPr>
          <w:rFonts w:asciiTheme="majorHAnsi" w:eastAsia="GulimChe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:rsidR="005C74E8" w:rsidRDefault="005C74E8" w:rsidP="00FB16BF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337198" w:rsidRDefault="00337198" w:rsidP="00FB16BF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337198" w:rsidRDefault="00337198" w:rsidP="00FB16BF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5C74E8" w:rsidRDefault="00DA0634" w:rsidP="00FB16BF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C3E5F"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Пояснение:</w:t>
      </w:r>
      <w:r w:rsidR="00BB610E" w:rsidRPr="009C3E5F"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304414" w:rsidRDefault="005C74E8" w:rsidP="00FB16BF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***Расписание </w:t>
      </w:r>
      <w:r w:rsidR="008F15D6"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перелета </w:t>
      </w:r>
      <w:r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  <w:t>может быть изменено компанией.</w:t>
      </w:r>
      <w:r w:rsidR="00FB16BF">
        <w:rPr>
          <w:rFonts w:asciiTheme="majorHAnsi" w:hAnsiTheme="majorHAnsi" w:cstheme="majorHAnsi"/>
          <w:sz w:val="21"/>
          <w:szCs w:val="21"/>
          <w:u w:val="single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301449" w:rsidRPr="009C3E5F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** </w:t>
      </w:r>
      <w:r w:rsidR="00304414" w:rsidRPr="009C3E5F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CHD:</w:t>
      </w:r>
      <w:r w:rsidR="00301449" w:rsidRPr="009C3E5F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ребенок (с 2 до </w:t>
      </w:r>
      <w:r w:rsidR="00304414">
        <w:rPr>
          <w:rFonts w:asciiTheme="majorHAnsi" w:hAnsiTheme="majorHAnsi" w:cstheme="majorHAnsi"/>
          <w:sz w:val="21"/>
          <w:szCs w:val="21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304414">
        <w:rPr>
          <w:rFonts w:asciiTheme="majorHAnsi" w:hAnsiTheme="majorHAnsi" w:cstheme="majorHAnsi" w:hint="eastAsia"/>
          <w:sz w:val="21"/>
          <w:szCs w:val="21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304414">
        <w:rPr>
          <w:rFonts w:asciiTheme="majorHAnsi" w:hAnsiTheme="majorHAnsi" w:cstheme="majorHAnsi"/>
          <w:sz w:val="21"/>
          <w:szCs w:val="21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B610E" w:rsidRPr="009C3E5F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лет), предоставляются все услуги.</w:t>
      </w:r>
    </w:p>
    <w:p w:rsidR="00FD1281" w:rsidRPr="009C3E5F" w:rsidRDefault="005C74E8" w:rsidP="00FB16BF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**CHD </w:t>
      </w:r>
      <w:r w:rsidR="006C3939">
        <w:rPr>
          <w:rFonts w:asciiTheme="majorHAnsi" w:hAnsiTheme="majorHAnsi" w:cstheme="majorHAnsi"/>
          <w:sz w:val="21"/>
          <w:szCs w:val="21"/>
          <w:lang w:val="en-US"/>
          <w14:textOutline w14:w="9525" w14:cap="rnd" w14:cmpd="sng" w14:algn="ctr">
            <w14:noFill/>
            <w14:prstDash w14:val="solid"/>
            <w14:bevel/>
          </w14:textOutline>
        </w:rPr>
        <w:t>N</w:t>
      </w:r>
      <w:r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O BED</w:t>
      </w:r>
      <w:r w:rsidR="00777F27" w:rsidRP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ajorHAnsi" w:hAnsiTheme="majorHAnsi" w:cstheme="majorHAnsi"/>
          <w:sz w:val="21"/>
          <w:szCs w:val="21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 xml:space="preserve">Размещение возможно. </w:t>
      </w:r>
      <w:r w:rsidR="00304414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Но нужно учитывать, что размер кровати 110 см в номере твин.</w:t>
      </w:r>
      <w:r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04414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Подушку и гигиенические принадлежности можно приобрести за доплату на месте. Завтрак бесплатно.</w:t>
      </w:r>
      <w:r w:rsid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Для отеля </w:t>
      </w:r>
      <w:proofErr w:type="spellStart"/>
      <w:r w:rsid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Т</w:t>
      </w:r>
      <w:r w:rsidR="00703670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о</w:t>
      </w:r>
      <w:r w:rsid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йоко</w:t>
      </w:r>
      <w:proofErr w:type="spellEnd"/>
      <w:r w:rsid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Инн  </w:t>
      </w:r>
      <w:r w:rsidR="00777F27" w:rsidRPr="005C74E8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777F27" w:rsidRPr="009C3E5F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с 2 до </w:t>
      </w:r>
      <w:r w:rsidR="00777F27">
        <w:rPr>
          <w:rFonts w:asciiTheme="majorHAnsi" w:hAnsiTheme="majorHAnsi" w:cstheme="majorHAnsi"/>
          <w:sz w:val="21"/>
          <w:szCs w:val="21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77F27">
        <w:rPr>
          <w:rFonts w:asciiTheme="majorHAnsi" w:hAnsiTheme="majorHAnsi" w:cstheme="majorHAnsi" w:hint="eastAsia"/>
          <w:sz w:val="21"/>
          <w:szCs w:val="21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77F27">
        <w:rPr>
          <w:rFonts w:asciiTheme="majorHAnsi" w:hAnsiTheme="majorHAnsi" w:cstheme="majorHAnsi"/>
          <w:sz w:val="21"/>
          <w:szCs w:val="21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лет), для отеля </w:t>
      </w:r>
      <w:r w:rsidR="00777F27" w:rsidRP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HOTEL OKURA NIIGATA 5*</w:t>
      </w:r>
      <w:r w:rsid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7F27" w:rsidRPr="005C74E8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777F27" w:rsidRPr="009C3E5F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с 2 до </w:t>
      </w:r>
      <w:r w:rsidR="00777F27" w:rsidRPr="00B51526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777F27">
        <w:rPr>
          <w:rFonts w:asciiTheme="majorHAnsi" w:hAnsiTheme="majorHAnsi" w:cstheme="majorHAnsi"/>
          <w:sz w:val="21"/>
          <w:szCs w:val="21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7F27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лет)</w:t>
      </w:r>
      <w:r w:rsidR="000A5CCE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BB610E" w:rsidRPr="009C3E5F"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** Оплата осуществляется в рублях по курсу компании JATM (прилагается).</w:t>
      </w:r>
    </w:p>
    <w:p w:rsidR="00D54396" w:rsidRDefault="00D54396" w:rsidP="00FB16BF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GridTable4Accent3"/>
        <w:tblpPr w:leftFromText="180" w:rightFromText="180" w:vertAnchor="text" w:horzAnchor="margin" w:tblpXSpec="center" w:tblpY="224"/>
        <w:tblW w:w="10805" w:type="dxa"/>
        <w:tblLook w:val="04A0" w:firstRow="1" w:lastRow="0" w:firstColumn="1" w:lastColumn="0" w:noHBand="0" w:noVBand="1"/>
      </w:tblPr>
      <w:tblGrid>
        <w:gridCol w:w="5402"/>
        <w:gridCol w:w="5403"/>
      </w:tblGrid>
      <w:tr w:rsidR="00CF21B6" w:rsidRPr="009C3E5F" w:rsidTr="00317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:rsidR="00CF21B6" w:rsidRPr="009C3E5F" w:rsidRDefault="00CF21B6" w:rsidP="00317D1D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C3E5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 стоимость тура включено:</w:t>
            </w:r>
          </w:p>
        </w:tc>
        <w:tc>
          <w:tcPr>
            <w:tcW w:w="5403" w:type="dxa"/>
          </w:tcPr>
          <w:p w:rsidR="00CF21B6" w:rsidRPr="009C3E5F" w:rsidRDefault="00CF21B6" w:rsidP="00317D1D">
            <w:pPr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C3E5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 стоимость тура не включено:</w:t>
            </w:r>
          </w:p>
        </w:tc>
      </w:tr>
      <w:tr w:rsidR="00CF21B6" w:rsidRPr="00FB16BF" w:rsidTr="0031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:rsidR="00CF21B6" w:rsidRPr="005C74E8" w:rsidRDefault="00CF21B6" w:rsidP="00317D1D">
            <w:pPr>
              <w:pStyle w:val="a6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Авиаперелет со сборами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Хабаровск – </w:t>
            </w:r>
            <w:proofErr w:type="spellStart"/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Ниигата</w:t>
            </w:r>
            <w:proofErr w:type="spellEnd"/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Хабаровск</w:t>
            </w:r>
          </w:p>
          <w:p w:rsidR="00CF21B6" w:rsidRPr="005C74E8" w:rsidRDefault="00CF21B6" w:rsidP="00317D1D">
            <w:pPr>
              <w:numPr>
                <w:ilvl w:val="0"/>
                <w:numId w:val="11"/>
              </w:numPr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Бесплатная норма провоза багажа: эконом-класс - </w:t>
            </w:r>
            <w:r w:rsidRPr="00530367">
              <w:rPr>
                <w:rFonts w:asciiTheme="majorHAnsi" w:hAnsiTheme="majorHAnsi" w:cstheme="majorHAnsi"/>
                <w:b w:val="0"/>
                <w:sz w:val="21"/>
                <w:szCs w:val="21"/>
              </w:rPr>
              <w:t>1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мест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о 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до 23 кг и суммой 3 измерений до 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>158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>см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, ручная кладь </w:t>
            </w:r>
            <w:r w:rsidRPr="00530367">
              <w:rPr>
                <w:rFonts w:asciiTheme="majorHAnsi" w:hAnsiTheme="majorHAnsi" w:cstheme="majorHAnsi"/>
                <w:b w:val="0"/>
                <w:sz w:val="21"/>
                <w:szCs w:val="21"/>
              </w:rPr>
              <w:t>1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мест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о 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до 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>5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кг и 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>размером 50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>см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  <w:lang w:val="en-US"/>
              </w:rPr>
              <w:t>x</w:t>
            </w:r>
            <w:r w:rsidRPr="00C10255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32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>см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  <w:lang w:val="en-US"/>
              </w:rPr>
              <w:t>x</w:t>
            </w:r>
            <w:r w:rsidRPr="00C10255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18 </w:t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</w:rPr>
              <w:t>см</w:t>
            </w:r>
          </w:p>
          <w:p w:rsidR="00CF21B6" w:rsidRPr="00135B70" w:rsidRDefault="00CF21B6" w:rsidP="00317D1D">
            <w:pPr>
              <w:pStyle w:val="a6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5B70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Проживание </w:t>
            </w:r>
            <w:proofErr w:type="gramStart"/>
            <w:r w:rsidRPr="00135B70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</w:t>
            </w:r>
            <w:proofErr w:type="gramEnd"/>
            <w:r w:rsidRPr="00135B70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135B70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эконом</w:t>
            </w:r>
            <w:proofErr w:type="gramEnd"/>
            <w:r w:rsidRPr="00135B70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35B70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отелях по программе.</w:t>
            </w:r>
          </w:p>
          <w:p w:rsidR="00CF21B6" w:rsidRPr="00135B70" w:rsidRDefault="00CF21B6" w:rsidP="00317D1D">
            <w:pPr>
              <w:pStyle w:val="a6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GulimChe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Питание по программе.</w:t>
            </w:r>
          </w:p>
          <w:p w:rsidR="00CF21B6" w:rsidRPr="00FB16BF" w:rsidRDefault="00CF21B6" w:rsidP="00703670">
            <w:pPr>
              <w:pStyle w:val="a6"/>
              <w:widowControl w:val="0"/>
              <w:snapToGrid w:val="0"/>
              <w:spacing w:after="0" w:line="240" w:lineRule="auto"/>
              <w:ind w:left="420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03" w:type="dxa"/>
          </w:tcPr>
          <w:p w:rsidR="00CF21B6" w:rsidRPr="005C74E8" w:rsidRDefault="00703670" w:rsidP="00317D1D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Медицинская с</w:t>
            </w:r>
            <w:r w:rsidR="00CF21B6"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траховка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на 40000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$ =1000 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руб.</w:t>
            </w:r>
          </w:p>
          <w:p w:rsidR="00CF21B6" w:rsidRPr="005C74E8" w:rsidRDefault="00CF21B6" w:rsidP="00317D1D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Питание, кроме </w:t>
            </w:r>
            <w:proofErr w:type="gramStart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указанного</w:t>
            </w:r>
            <w:proofErr w:type="gramEnd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программе;</w:t>
            </w:r>
          </w:p>
          <w:p w:rsidR="00CF21B6" w:rsidRPr="005C74E8" w:rsidRDefault="00CF21B6" w:rsidP="00317D1D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Дополнительные экскурсии;</w:t>
            </w:r>
          </w:p>
          <w:p w:rsidR="00CF21B6" w:rsidRPr="00FB16BF" w:rsidRDefault="00CF21B6" w:rsidP="00317D1D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Другие личные расходы.</w:t>
            </w:r>
          </w:p>
        </w:tc>
      </w:tr>
    </w:tbl>
    <w:p w:rsidR="00923F89" w:rsidRDefault="00923F89" w:rsidP="00FB16BF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:rsidR="00C10255" w:rsidRDefault="00C10255" w:rsidP="00FB16BF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C10255" w:rsidSect="00703670">
      <w:headerReference w:type="default" r:id="rId12"/>
      <w:pgSz w:w="11906" w:h="16838"/>
      <w:pgMar w:top="709" w:right="849" w:bottom="284" w:left="85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F4" w:rsidRDefault="00AC16F4" w:rsidP="00204612">
      <w:pPr>
        <w:spacing w:after="0" w:line="240" w:lineRule="auto"/>
      </w:pPr>
      <w:r>
        <w:separator/>
      </w:r>
    </w:p>
  </w:endnote>
  <w:endnote w:type="continuationSeparator" w:id="0">
    <w:p w:rsidR="00AC16F4" w:rsidRDefault="00AC16F4" w:rsidP="0020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inaCyr">
    <w:altName w:val="Calibri"/>
    <w:charset w:val="CC"/>
    <w:family w:val="decorative"/>
    <w:pitch w:val="variable"/>
    <w:sig w:usb0="00000201" w:usb1="00000000" w:usb2="00000000" w:usb3="00000000" w:csb0="00000004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F4" w:rsidRDefault="00AC16F4" w:rsidP="00204612">
      <w:pPr>
        <w:spacing w:after="0" w:line="240" w:lineRule="auto"/>
      </w:pPr>
      <w:r>
        <w:separator/>
      </w:r>
    </w:p>
  </w:footnote>
  <w:footnote w:type="continuationSeparator" w:id="0">
    <w:p w:rsidR="00AC16F4" w:rsidRDefault="00AC16F4" w:rsidP="0020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79" w:rsidRDefault="00703670" w:rsidP="009F3879">
    <w:pPr>
      <w:pStyle w:val="a7"/>
      <w:spacing w:line="160" w:lineRule="atLeast"/>
      <w:jc w:val="right"/>
      <w:rPr>
        <w:rFonts w:ascii="Times New Roman" w:hAnsi="Times New Roman"/>
        <w:b/>
        <w:sz w:val="14"/>
        <w:szCs w:val="16"/>
      </w:rPr>
    </w:pPr>
    <w:r>
      <w:rPr>
        <w:noProof/>
        <w:lang w:eastAsia="ru-RU"/>
      </w:rPr>
      <w:drawing>
        <wp:inline distT="0" distB="0" distL="0" distR="0" wp14:anchorId="74B22A98" wp14:editId="7218ECF2">
          <wp:extent cx="6657975" cy="961268"/>
          <wp:effectExtent l="0" t="0" r="0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418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879">
      <w:rPr>
        <w:rFonts w:ascii="Times New Roman" w:hAnsi="Times New Roman" w:hint="eastAsia"/>
        <w:b/>
        <w:sz w:val="14"/>
        <w:szCs w:val="16"/>
      </w:rPr>
      <w:t xml:space="preserve">　</w:t>
    </w:r>
  </w:p>
  <w:p w:rsidR="000E1968" w:rsidRDefault="000E1968" w:rsidP="009F3879">
    <w:pPr>
      <w:pStyle w:val="a7"/>
      <w:spacing w:line="160" w:lineRule="atLeast"/>
      <w:jc w:val="right"/>
      <w:rPr>
        <w:rFonts w:ascii="Times New Roman" w:hAnsi="Times New Roman"/>
        <w:b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07B"/>
    <w:multiLevelType w:val="hybridMultilevel"/>
    <w:tmpl w:val="E222D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2535B0"/>
    <w:multiLevelType w:val="hybridMultilevel"/>
    <w:tmpl w:val="0F9E7242"/>
    <w:lvl w:ilvl="0" w:tplc="0DF6032C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161B80"/>
    <w:multiLevelType w:val="hybridMultilevel"/>
    <w:tmpl w:val="609C9F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306DB6"/>
    <w:multiLevelType w:val="hybridMultilevel"/>
    <w:tmpl w:val="588C731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5A4F"/>
    <w:multiLevelType w:val="hybridMultilevel"/>
    <w:tmpl w:val="83F844C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D6E06"/>
    <w:multiLevelType w:val="hybridMultilevel"/>
    <w:tmpl w:val="6298F08C"/>
    <w:lvl w:ilvl="0" w:tplc="C50CDA2C">
      <w:start w:val="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>
    <w:nsid w:val="6CB24789"/>
    <w:multiLevelType w:val="hybridMultilevel"/>
    <w:tmpl w:val="0DB40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D7862A3"/>
    <w:multiLevelType w:val="hybridMultilevel"/>
    <w:tmpl w:val="AC3E709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8525F7"/>
    <w:multiLevelType w:val="hybridMultilevel"/>
    <w:tmpl w:val="7D7C7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7CD46C6"/>
    <w:multiLevelType w:val="hybridMultilevel"/>
    <w:tmpl w:val="C53C064E"/>
    <w:lvl w:ilvl="0" w:tplc="921C9F2E">
      <w:start w:val="1"/>
      <w:numFmt w:val="bullet"/>
      <w:lvlText w:val="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2C"/>
    <w:rsid w:val="00001AE5"/>
    <w:rsid w:val="00001F68"/>
    <w:rsid w:val="000024BF"/>
    <w:rsid w:val="00004CD8"/>
    <w:rsid w:val="000121EF"/>
    <w:rsid w:val="00023D56"/>
    <w:rsid w:val="000244A1"/>
    <w:rsid w:val="00033C97"/>
    <w:rsid w:val="00036100"/>
    <w:rsid w:val="00043658"/>
    <w:rsid w:val="00053773"/>
    <w:rsid w:val="000A09CC"/>
    <w:rsid w:val="000A461A"/>
    <w:rsid w:val="000A5CCE"/>
    <w:rsid w:val="000A7F01"/>
    <w:rsid w:val="000B1C48"/>
    <w:rsid w:val="000B1D9B"/>
    <w:rsid w:val="000C0672"/>
    <w:rsid w:val="000C27C5"/>
    <w:rsid w:val="000D0A38"/>
    <w:rsid w:val="000D1B77"/>
    <w:rsid w:val="000D27C1"/>
    <w:rsid w:val="000E1968"/>
    <w:rsid w:val="000E302C"/>
    <w:rsid w:val="000E3469"/>
    <w:rsid w:val="000E44D6"/>
    <w:rsid w:val="000E4F35"/>
    <w:rsid w:val="000E5C86"/>
    <w:rsid w:val="000E7020"/>
    <w:rsid w:val="000F1EF5"/>
    <w:rsid w:val="000F2E05"/>
    <w:rsid w:val="000F4CBF"/>
    <w:rsid w:val="000F50D7"/>
    <w:rsid w:val="000F65FD"/>
    <w:rsid w:val="001012A7"/>
    <w:rsid w:val="00112579"/>
    <w:rsid w:val="0011330F"/>
    <w:rsid w:val="00123243"/>
    <w:rsid w:val="00133F9D"/>
    <w:rsid w:val="00135B70"/>
    <w:rsid w:val="0014245F"/>
    <w:rsid w:val="00156061"/>
    <w:rsid w:val="00157BBC"/>
    <w:rsid w:val="00164442"/>
    <w:rsid w:val="00165718"/>
    <w:rsid w:val="00165D3D"/>
    <w:rsid w:val="00170631"/>
    <w:rsid w:val="00176DD1"/>
    <w:rsid w:val="0019181A"/>
    <w:rsid w:val="001B2030"/>
    <w:rsid w:val="001B4F3B"/>
    <w:rsid w:val="001B5223"/>
    <w:rsid w:val="001B6B26"/>
    <w:rsid w:val="001C226E"/>
    <w:rsid w:val="001C599C"/>
    <w:rsid w:val="001C6B71"/>
    <w:rsid w:val="001D1AFD"/>
    <w:rsid w:val="001D2CA5"/>
    <w:rsid w:val="001D75ED"/>
    <w:rsid w:val="001E17DA"/>
    <w:rsid w:val="001E3744"/>
    <w:rsid w:val="001E640A"/>
    <w:rsid w:val="00204612"/>
    <w:rsid w:val="002267D8"/>
    <w:rsid w:val="00246F23"/>
    <w:rsid w:val="00247726"/>
    <w:rsid w:val="00247B9C"/>
    <w:rsid w:val="00257E42"/>
    <w:rsid w:val="00281B66"/>
    <w:rsid w:val="002A7C0C"/>
    <w:rsid w:val="002B649A"/>
    <w:rsid w:val="002C2226"/>
    <w:rsid w:val="002D0676"/>
    <w:rsid w:val="002D2AA7"/>
    <w:rsid w:val="002D44B0"/>
    <w:rsid w:val="002E4A5A"/>
    <w:rsid w:val="002F4C25"/>
    <w:rsid w:val="002F7987"/>
    <w:rsid w:val="00300320"/>
    <w:rsid w:val="00301449"/>
    <w:rsid w:val="00304414"/>
    <w:rsid w:val="00315AD0"/>
    <w:rsid w:val="003166A4"/>
    <w:rsid w:val="003219F8"/>
    <w:rsid w:val="003251FB"/>
    <w:rsid w:val="003348E7"/>
    <w:rsid w:val="00337198"/>
    <w:rsid w:val="003406E8"/>
    <w:rsid w:val="00342063"/>
    <w:rsid w:val="0034244E"/>
    <w:rsid w:val="00343C4D"/>
    <w:rsid w:val="00344E08"/>
    <w:rsid w:val="003513F8"/>
    <w:rsid w:val="00351F04"/>
    <w:rsid w:val="00355E6F"/>
    <w:rsid w:val="00356208"/>
    <w:rsid w:val="00356392"/>
    <w:rsid w:val="00362638"/>
    <w:rsid w:val="0037759B"/>
    <w:rsid w:val="003805EC"/>
    <w:rsid w:val="00384BC1"/>
    <w:rsid w:val="003963CA"/>
    <w:rsid w:val="003A1069"/>
    <w:rsid w:val="003A723D"/>
    <w:rsid w:val="003B13C1"/>
    <w:rsid w:val="003B3F71"/>
    <w:rsid w:val="003C102F"/>
    <w:rsid w:val="003C5B89"/>
    <w:rsid w:val="003F58EA"/>
    <w:rsid w:val="00401C7A"/>
    <w:rsid w:val="00401CDB"/>
    <w:rsid w:val="0040262C"/>
    <w:rsid w:val="004248EA"/>
    <w:rsid w:val="0043512B"/>
    <w:rsid w:val="00437033"/>
    <w:rsid w:val="004437AF"/>
    <w:rsid w:val="00446B01"/>
    <w:rsid w:val="00456C98"/>
    <w:rsid w:val="00462449"/>
    <w:rsid w:val="00464B43"/>
    <w:rsid w:val="00471F0C"/>
    <w:rsid w:val="00472497"/>
    <w:rsid w:val="00477D2C"/>
    <w:rsid w:val="00485CA0"/>
    <w:rsid w:val="00491170"/>
    <w:rsid w:val="0049200F"/>
    <w:rsid w:val="004B0607"/>
    <w:rsid w:val="004B11D6"/>
    <w:rsid w:val="004B201B"/>
    <w:rsid w:val="004B28F1"/>
    <w:rsid w:val="004C027F"/>
    <w:rsid w:val="004C09DF"/>
    <w:rsid w:val="004C19EB"/>
    <w:rsid w:val="004C297A"/>
    <w:rsid w:val="004D2A30"/>
    <w:rsid w:val="004E2715"/>
    <w:rsid w:val="004F77B0"/>
    <w:rsid w:val="00514BE1"/>
    <w:rsid w:val="00530367"/>
    <w:rsid w:val="00531D0E"/>
    <w:rsid w:val="0054108E"/>
    <w:rsid w:val="00541FAB"/>
    <w:rsid w:val="00545A81"/>
    <w:rsid w:val="00555CDE"/>
    <w:rsid w:val="00556F25"/>
    <w:rsid w:val="005605D8"/>
    <w:rsid w:val="0056319D"/>
    <w:rsid w:val="00571A4D"/>
    <w:rsid w:val="00574D67"/>
    <w:rsid w:val="00576DD9"/>
    <w:rsid w:val="00585EB9"/>
    <w:rsid w:val="00591C18"/>
    <w:rsid w:val="00592E9B"/>
    <w:rsid w:val="005963A6"/>
    <w:rsid w:val="005A61C5"/>
    <w:rsid w:val="005C206B"/>
    <w:rsid w:val="005C3F3A"/>
    <w:rsid w:val="005C74E8"/>
    <w:rsid w:val="005D06C8"/>
    <w:rsid w:val="005D2F0D"/>
    <w:rsid w:val="005D6EA6"/>
    <w:rsid w:val="005E02C8"/>
    <w:rsid w:val="005F0C49"/>
    <w:rsid w:val="006148A9"/>
    <w:rsid w:val="006214E5"/>
    <w:rsid w:val="006422FB"/>
    <w:rsid w:val="006529D0"/>
    <w:rsid w:val="00654584"/>
    <w:rsid w:val="006805BF"/>
    <w:rsid w:val="00691CA5"/>
    <w:rsid w:val="006A6D24"/>
    <w:rsid w:val="006A7AFD"/>
    <w:rsid w:val="006C0FA7"/>
    <w:rsid w:val="006C3939"/>
    <w:rsid w:val="006C4A62"/>
    <w:rsid w:val="006C4CC5"/>
    <w:rsid w:val="006D1847"/>
    <w:rsid w:val="006D23BF"/>
    <w:rsid w:val="006E7FE7"/>
    <w:rsid w:val="006F7F99"/>
    <w:rsid w:val="00703670"/>
    <w:rsid w:val="00705966"/>
    <w:rsid w:val="00705E80"/>
    <w:rsid w:val="00717B36"/>
    <w:rsid w:val="00725FB2"/>
    <w:rsid w:val="007348E5"/>
    <w:rsid w:val="007408BB"/>
    <w:rsid w:val="00754802"/>
    <w:rsid w:val="00760065"/>
    <w:rsid w:val="00777F27"/>
    <w:rsid w:val="007816C6"/>
    <w:rsid w:val="00792176"/>
    <w:rsid w:val="00795021"/>
    <w:rsid w:val="007A1145"/>
    <w:rsid w:val="007B18E3"/>
    <w:rsid w:val="007C1B52"/>
    <w:rsid w:val="007C7BB6"/>
    <w:rsid w:val="007D39E3"/>
    <w:rsid w:val="007E0EB5"/>
    <w:rsid w:val="007E43F3"/>
    <w:rsid w:val="007F4F79"/>
    <w:rsid w:val="007F5B6A"/>
    <w:rsid w:val="00800D2D"/>
    <w:rsid w:val="0080123F"/>
    <w:rsid w:val="00801B5E"/>
    <w:rsid w:val="0080554B"/>
    <w:rsid w:val="008055FC"/>
    <w:rsid w:val="00813C36"/>
    <w:rsid w:val="008145CB"/>
    <w:rsid w:val="008157A4"/>
    <w:rsid w:val="00832A1F"/>
    <w:rsid w:val="00833C0D"/>
    <w:rsid w:val="00833D7E"/>
    <w:rsid w:val="00834402"/>
    <w:rsid w:val="0084084B"/>
    <w:rsid w:val="00852435"/>
    <w:rsid w:val="00861C81"/>
    <w:rsid w:val="00861F4D"/>
    <w:rsid w:val="00865956"/>
    <w:rsid w:val="00870AD3"/>
    <w:rsid w:val="00871F26"/>
    <w:rsid w:val="00874EAE"/>
    <w:rsid w:val="00890B10"/>
    <w:rsid w:val="00892A77"/>
    <w:rsid w:val="0089565C"/>
    <w:rsid w:val="0089756D"/>
    <w:rsid w:val="008A02CA"/>
    <w:rsid w:val="008A077B"/>
    <w:rsid w:val="008A2AB4"/>
    <w:rsid w:val="008A2FC1"/>
    <w:rsid w:val="008A3133"/>
    <w:rsid w:val="008B2C7C"/>
    <w:rsid w:val="008B2D55"/>
    <w:rsid w:val="008C3D00"/>
    <w:rsid w:val="008D430C"/>
    <w:rsid w:val="008D760A"/>
    <w:rsid w:val="008E4EAA"/>
    <w:rsid w:val="008E712A"/>
    <w:rsid w:val="008F1543"/>
    <w:rsid w:val="008F15D6"/>
    <w:rsid w:val="008F200E"/>
    <w:rsid w:val="008F6E8E"/>
    <w:rsid w:val="008F7436"/>
    <w:rsid w:val="00900BD6"/>
    <w:rsid w:val="0090136C"/>
    <w:rsid w:val="0091591C"/>
    <w:rsid w:val="00923F89"/>
    <w:rsid w:val="009264CD"/>
    <w:rsid w:val="00927A3A"/>
    <w:rsid w:val="009404CA"/>
    <w:rsid w:val="00942E06"/>
    <w:rsid w:val="00944B7B"/>
    <w:rsid w:val="009452DD"/>
    <w:rsid w:val="00953159"/>
    <w:rsid w:val="00953249"/>
    <w:rsid w:val="00954897"/>
    <w:rsid w:val="009567D2"/>
    <w:rsid w:val="00970E6D"/>
    <w:rsid w:val="00982A16"/>
    <w:rsid w:val="00995BCE"/>
    <w:rsid w:val="00996AAA"/>
    <w:rsid w:val="009A6702"/>
    <w:rsid w:val="009B0148"/>
    <w:rsid w:val="009C3E5F"/>
    <w:rsid w:val="009D508C"/>
    <w:rsid w:val="009D707F"/>
    <w:rsid w:val="009E1AAF"/>
    <w:rsid w:val="009E2B9A"/>
    <w:rsid w:val="009F3879"/>
    <w:rsid w:val="009F3942"/>
    <w:rsid w:val="009F4F86"/>
    <w:rsid w:val="00A03ACA"/>
    <w:rsid w:val="00A03EFC"/>
    <w:rsid w:val="00A102F6"/>
    <w:rsid w:val="00A11546"/>
    <w:rsid w:val="00A137E3"/>
    <w:rsid w:val="00A1644B"/>
    <w:rsid w:val="00A35636"/>
    <w:rsid w:val="00A43A4D"/>
    <w:rsid w:val="00A45A4A"/>
    <w:rsid w:val="00A52BA5"/>
    <w:rsid w:val="00A72DFE"/>
    <w:rsid w:val="00A7739A"/>
    <w:rsid w:val="00A77DA3"/>
    <w:rsid w:val="00A81D4A"/>
    <w:rsid w:val="00AB5B7C"/>
    <w:rsid w:val="00AB752C"/>
    <w:rsid w:val="00AC16F4"/>
    <w:rsid w:val="00AC4E90"/>
    <w:rsid w:val="00AD13F5"/>
    <w:rsid w:val="00AD170D"/>
    <w:rsid w:val="00AD6664"/>
    <w:rsid w:val="00AE4FF3"/>
    <w:rsid w:val="00AE55A5"/>
    <w:rsid w:val="00B031A7"/>
    <w:rsid w:val="00B0515C"/>
    <w:rsid w:val="00B0697B"/>
    <w:rsid w:val="00B13989"/>
    <w:rsid w:val="00B15F18"/>
    <w:rsid w:val="00B17583"/>
    <w:rsid w:val="00B17D60"/>
    <w:rsid w:val="00B3308E"/>
    <w:rsid w:val="00B33D1A"/>
    <w:rsid w:val="00B614F0"/>
    <w:rsid w:val="00B6241F"/>
    <w:rsid w:val="00B662EE"/>
    <w:rsid w:val="00B71AED"/>
    <w:rsid w:val="00B72569"/>
    <w:rsid w:val="00B81D63"/>
    <w:rsid w:val="00B82642"/>
    <w:rsid w:val="00B940A6"/>
    <w:rsid w:val="00B94868"/>
    <w:rsid w:val="00B95D5F"/>
    <w:rsid w:val="00BA1C7E"/>
    <w:rsid w:val="00BA43A9"/>
    <w:rsid w:val="00BA5C3B"/>
    <w:rsid w:val="00BA7001"/>
    <w:rsid w:val="00BB3869"/>
    <w:rsid w:val="00BB610E"/>
    <w:rsid w:val="00BC37CA"/>
    <w:rsid w:val="00BC64A9"/>
    <w:rsid w:val="00BC6E9E"/>
    <w:rsid w:val="00BC7242"/>
    <w:rsid w:val="00BD5885"/>
    <w:rsid w:val="00BD7EFD"/>
    <w:rsid w:val="00BE0253"/>
    <w:rsid w:val="00BF1C8B"/>
    <w:rsid w:val="00C07B3B"/>
    <w:rsid w:val="00C10255"/>
    <w:rsid w:val="00C22FCC"/>
    <w:rsid w:val="00C41EEE"/>
    <w:rsid w:val="00C42390"/>
    <w:rsid w:val="00C42B88"/>
    <w:rsid w:val="00C73BAA"/>
    <w:rsid w:val="00C73D36"/>
    <w:rsid w:val="00C77D80"/>
    <w:rsid w:val="00C82DAC"/>
    <w:rsid w:val="00C859C1"/>
    <w:rsid w:val="00C90853"/>
    <w:rsid w:val="00C92413"/>
    <w:rsid w:val="00C942F0"/>
    <w:rsid w:val="00C943A3"/>
    <w:rsid w:val="00CA4969"/>
    <w:rsid w:val="00CA724F"/>
    <w:rsid w:val="00CB4A85"/>
    <w:rsid w:val="00CC0894"/>
    <w:rsid w:val="00CC178F"/>
    <w:rsid w:val="00CD2C43"/>
    <w:rsid w:val="00CE57F6"/>
    <w:rsid w:val="00CE5FE9"/>
    <w:rsid w:val="00CF21B6"/>
    <w:rsid w:val="00D2605D"/>
    <w:rsid w:val="00D2627E"/>
    <w:rsid w:val="00D32558"/>
    <w:rsid w:val="00D34360"/>
    <w:rsid w:val="00D4772B"/>
    <w:rsid w:val="00D54396"/>
    <w:rsid w:val="00D5783E"/>
    <w:rsid w:val="00D60ABB"/>
    <w:rsid w:val="00D814EC"/>
    <w:rsid w:val="00D83EEE"/>
    <w:rsid w:val="00D90F5B"/>
    <w:rsid w:val="00D92A35"/>
    <w:rsid w:val="00DA0634"/>
    <w:rsid w:val="00DA47FD"/>
    <w:rsid w:val="00DB0A20"/>
    <w:rsid w:val="00DD7170"/>
    <w:rsid w:val="00DE7F19"/>
    <w:rsid w:val="00E060C0"/>
    <w:rsid w:val="00E10495"/>
    <w:rsid w:val="00E131E0"/>
    <w:rsid w:val="00E20E51"/>
    <w:rsid w:val="00E262C7"/>
    <w:rsid w:val="00E276D1"/>
    <w:rsid w:val="00E27998"/>
    <w:rsid w:val="00E30B2A"/>
    <w:rsid w:val="00E32B6B"/>
    <w:rsid w:val="00E35F45"/>
    <w:rsid w:val="00E369A3"/>
    <w:rsid w:val="00E36CE0"/>
    <w:rsid w:val="00E506D8"/>
    <w:rsid w:val="00E5163B"/>
    <w:rsid w:val="00E53FBE"/>
    <w:rsid w:val="00E546C5"/>
    <w:rsid w:val="00E83273"/>
    <w:rsid w:val="00E83295"/>
    <w:rsid w:val="00E85B13"/>
    <w:rsid w:val="00E901D7"/>
    <w:rsid w:val="00EA1B1F"/>
    <w:rsid w:val="00EB5DC7"/>
    <w:rsid w:val="00ED4067"/>
    <w:rsid w:val="00ED4B7D"/>
    <w:rsid w:val="00ED67AD"/>
    <w:rsid w:val="00ED741A"/>
    <w:rsid w:val="00EE0BEF"/>
    <w:rsid w:val="00EF29A1"/>
    <w:rsid w:val="00EF4F75"/>
    <w:rsid w:val="00F0019F"/>
    <w:rsid w:val="00F0029D"/>
    <w:rsid w:val="00F00E69"/>
    <w:rsid w:val="00F1137E"/>
    <w:rsid w:val="00F16D50"/>
    <w:rsid w:val="00F21AD1"/>
    <w:rsid w:val="00F21F57"/>
    <w:rsid w:val="00F24F5D"/>
    <w:rsid w:val="00F27F1B"/>
    <w:rsid w:val="00F307D2"/>
    <w:rsid w:val="00F30C53"/>
    <w:rsid w:val="00F412BF"/>
    <w:rsid w:val="00F522C6"/>
    <w:rsid w:val="00F65B4F"/>
    <w:rsid w:val="00F6696A"/>
    <w:rsid w:val="00F70A47"/>
    <w:rsid w:val="00F74075"/>
    <w:rsid w:val="00F874CD"/>
    <w:rsid w:val="00F93E2E"/>
    <w:rsid w:val="00F9779B"/>
    <w:rsid w:val="00FB16BF"/>
    <w:rsid w:val="00FB6D1C"/>
    <w:rsid w:val="00FC42C9"/>
    <w:rsid w:val="00FC550B"/>
    <w:rsid w:val="00FC7889"/>
    <w:rsid w:val="00FD1281"/>
    <w:rsid w:val="00FD2C5B"/>
    <w:rsid w:val="00FE30D4"/>
    <w:rsid w:val="00FE56E8"/>
    <w:rsid w:val="00FE7BBE"/>
    <w:rsid w:val="00FE7EE3"/>
    <w:rsid w:val="00FF2B23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(文字) (文字)"/>
    <w:semiHidden/>
    <w:rPr>
      <w:rFonts w:ascii="Tahoma" w:eastAsia="MS Mincho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unhideWhenUsed/>
    <w:rsid w:val="00204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link w:val="a7"/>
    <w:uiPriority w:val="99"/>
    <w:rsid w:val="00204612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204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link w:val="a9"/>
    <w:uiPriority w:val="99"/>
    <w:rsid w:val="00204612"/>
    <w:rPr>
      <w:sz w:val="22"/>
      <w:szCs w:val="22"/>
      <w:lang w:val="ru-RU" w:eastAsia="en-US"/>
    </w:rPr>
  </w:style>
  <w:style w:type="character" w:styleId="ab">
    <w:name w:val="Strong"/>
    <w:uiPriority w:val="22"/>
    <w:qFormat/>
    <w:rsid w:val="00861F4D"/>
    <w:rPr>
      <w:b/>
      <w:bCs/>
      <w:i w:val="0"/>
      <w:iCs w:val="0"/>
    </w:rPr>
  </w:style>
  <w:style w:type="character" w:customStyle="1" w:styleId="a4">
    <w:name w:val="Текст выноски Знак"/>
    <w:link w:val="a3"/>
    <w:uiPriority w:val="99"/>
    <w:semiHidden/>
    <w:rsid w:val="00D90F5B"/>
    <w:rPr>
      <w:rFonts w:ascii="Tahoma" w:hAnsi="Tahoma" w:cs="Tahoma"/>
      <w:sz w:val="16"/>
      <w:szCs w:val="16"/>
      <w:lang w:val="ru-RU" w:eastAsia="en-US"/>
    </w:rPr>
  </w:style>
  <w:style w:type="character" w:customStyle="1" w:styleId="apple-style-span">
    <w:name w:val="apple-style-span"/>
    <w:rsid w:val="001E3744"/>
  </w:style>
  <w:style w:type="character" w:styleId="ac">
    <w:name w:val="Hyperlink"/>
    <w:unhideWhenUsed/>
    <w:rsid w:val="00A1644B"/>
    <w:rPr>
      <w:color w:val="0000FF"/>
      <w:u w:val="single"/>
    </w:rPr>
  </w:style>
  <w:style w:type="table" w:styleId="ad">
    <w:name w:val="Table Grid"/>
    <w:basedOn w:val="a1"/>
    <w:uiPriority w:val="39"/>
    <w:rsid w:val="00FE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033C97"/>
    <w:pPr>
      <w:spacing w:after="150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af">
    <w:name w:val="Body Text"/>
    <w:basedOn w:val="a"/>
    <w:link w:val="af0"/>
    <w:rsid w:val="00585EB9"/>
    <w:pPr>
      <w:widowControl w:val="0"/>
      <w:spacing w:after="0" w:line="240" w:lineRule="auto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character" w:customStyle="1" w:styleId="af0">
    <w:name w:val="Основной текст Знак"/>
    <w:basedOn w:val="a0"/>
    <w:link w:val="af"/>
    <w:rsid w:val="00585EB9"/>
    <w:rPr>
      <w:rFonts w:ascii="Century" w:hAnsi="Century"/>
      <w:kern w:val="2"/>
      <w:sz w:val="21"/>
      <w:szCs w:val="24"/>
    </w:rPr>
  </w:style>
  <w:style w:type="paragraph" w:styleId="af1">
    <w:name w:val="No Spacing"/>
    <w:uiPriority w:val="1"/>
    <w:qFormat/>
    <w:rsid w:val="00865956"/>
    <w:rPr>
      <w:sz w:val="22"/>
      <w:szCs w:val="22"/>
      <w:lang w:val="ru-RU" w:eastAsia="en-US"/>
    </w:rPr>
  </w:style>
  <w:style w:type="table" w:customStyle="1" w:styleId="GridTable5DarkAccent5">
    <w:name w:val="Grid Table 5 Dark Accent 5"/>
    <w:basedOn w:val="a1"/>
    <w:uiPriority w:val="50"/>
    <w:rsid w:val="00832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3">
    <w:name w:val="Grid Table 4 Accent 3"/>
    <w:basedOn w:val="a1"/>
    <w:uiPriority w:val="49"/>
    <w:rsid w:val="000A5CC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5">
    <w:name w:val="List Table 4 Accent 5"/>
    <w:basedOn w:val="a1"/>
    <w:uiPriority w:val="49"/>
    <w:rsid w:val="000A5CC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C1025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character" w:styleId="af2">
    <w:name w:val="Emphasis"/>
    <w:uiPriority w:val="20"/>
    <w:qFormat/>
    <w:rsid w:val="009F3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(文字) (文字)"/>
    <w:semiHidden/>
    <w:rPr>
      <w:rFonts w:ascii="Tahoma" w:eastAsia="MS Mincho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unhideWhenUsed/>
    <w:rsid w:val="00204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link w:val="a7"/>
    <w:uiPriority w:val="99"/>
    <w:rsid w:val="00204612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204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link w:val="a9"/>
    <w:uiPriority w:val="99"/>
    <w:rsid w:val="00204612"/>
    <w:rPr>
      <w:sz w:val="22"/>
      <w:szCs w:val="22"/>
      <w:lang w:val="ru-RU" w:eastAsia="en-US"/>
    </w:rPr>
  </w:style>
  <w:style w:type="character" w:styleId="ab">
    <w:name w:val="Strong"/>
    <w:uiPriority w:val="22"/>
    <w:qFormat/>
    <w:rsid w:val="00861F4D"/>
    <w:rPr>
      <w:b/>
      <w:bCs/>
      <w:i w:val="0"/>
      <w:iCs w:val="0"/>
    </w:rPr>
  </w:style>
  <w:style w:type="character" w:customStyle="1" w:styleId="a4">
    <w:name w:val="Текст выноски Знак"/>
    <w:link w:val="a3"/>
    <w:uiPriority w:val="99"/>
    <w:semiHidden/>
    <w:rsid w:val="00D90F5B"/>
    <w:rPr>
      <w:rFonts w:ascii="Tahoma" w:hAnsi="Tahoma" w:cs="Tahoma"/>
      <w:sz w:val="16"/>
      <w:szCs w:val="16"/>
      <w:lang w:val="ru-RU" w:eastAsia="en-US"/>
    </w:rPr>
  </w:style>
  <w:style w:type="character" w:customStyle="1" w:styleId="apple-style-span">
    <w:name w:val="apple-style-span"/>
    <w:rsid w:val="001E3744"/>
  </w:style>
  <w:style w:type="character" w:styleId="ac">
    <w:name w:val="Hyperlink"/>
    <w:unhideWhenUsed/>
    <w:rsid w:val="00A1644B"/>
    <w:rPr>
      <w:color w:val="0000FF"/>
      <w:u w:val="single"/>
    </w:rPr>
  </w:style>
  <w:style w:type="table" w:styleId="ad">
    <w:name w:val="Table Grid"/>
    <w:basedOn w:val="a1"/>
    <w:uiPriority w:val="39"/>
    <w:rsid w:val="00FE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033C97"/>
    <w:pPr>
      <w:spacing w:after="150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af">
    <w:name w:val="Body Text"/>
    <w:basedOn w:val="a"/>
    <w:link w:val="af0"/>
    <w:rsid w:val="00585EB9"/>
    <w:pPr>
      <w:widowControl w:val="0"/>
      <w:spacing w:after="0" w:line="240" w:lineRule="auto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character" w:customStyle="1" w:styleId="af0">
    <w:name w:val="Основной текст Знак"/>
    <w:basedOn w:val="a0"/>
    <w:link w:val="af"/>
    <w:rsid w:val="00585EB9"/>
    <w:rPr>
      <w:rFonts w:ascii="Century" w:hAnsi="Century"/>
      <w:kern w:val="2"/>
      <w:sz w:val="21"/>
      <w:szCs w:val="24"/>
    </w:rPr>
  </w:style>
  <w:style w:type="paragraph" w:styleId="af1">
    <w:name w:val="No Spacing"/>
    <w:uiPriority w:val="1"/>
    <w:qFormat/>
    <w:rsid w:val="00865956"/>
    <w:rPr>
      <w:sz w:val="22"/>
      <w:szCs w:val="22"/>
      <w:lang w:val="ru-RU" w:eastAsia="en-US"/>
    </w:rPr>
  </w:style>
  <w:style w:type="table" w:customStyle="1" w:styleId="GridTable5DarkAccent5">
    <w:name w:val="Grid Table 5 Dark Accent 5"/>
    <w:basedOn w:val="a1"/>
    <w:uiPriority w:val="50"/>
    <w:rsid w:val="00832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3">
    <w:name w:val="Grid Table 4 Accent 3"/>
    <w:basedOn w:val="a1"/>
    <w:uiPriority w:val="49"/>
    <w:rsid w:val="000A5CC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5">
    <w:name w:val="List Table 4 Accent 5"/>
    <w:basedOn w:val="a1"/>
    <w:uiPriority w:val="49"/>
    <w:rsid w:val="000A5CC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C1025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character" w:styleId="af2">
    <w:name w:val="Emphasis"/>
    <w:uiPriority w:val="20"/>
    <w:qFormat/>
    <w:rsid w:val="009F3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C9C6-87AC-47FD-A289-04ED0060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"Акфа тур"</Company>
  <LinksUpToDate>false</LinksUpToDate>
  <CharactersWithSpaces>1847</CharactersWithSpaces>
  <SharedDoc>false</SharedDoc>
  <HLinks>
    <vt:vector size="30" baseType="variant">
      <vt:variant>
        <vt:i4>2359329</vt:i4>
      </vt:variant>
      <vt:variant>
        <vt:i4>3</vt:i4>
      </vt:variant>
      <vt:variant>
        <vt:i4>0</vt:i4>
      </vt:variant>
      <vt:variant>
        <vt:i4>5</vt:i4>
      </vt:variant>
      <vt:variant>
        <vt:lpwstr>http://www.senkei.com/kahou/sightseeing/en/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mailto:takahashi@jatm.co.jp</vt:lpwstr>
      </vt:variant>
      <vt:variant>
        <vt:lpwstr/>
      </vt:variant>
      <vt:variant>
        <vt:i4>99</vt:i4>
      </vt:variant>
      <vt:variant>
        <vt:i4>-1</vt:i4>
      </vt:variant>
      <vt:variant>
        <vt:i4>1084</vt:i4>
      </vt:variant>
      <vt:variant>
        <vt:i4>1</vt:i4>
      </vt:variant>
      <vt:variant>
        <vt:lpwstr>http://enjoyniigata.com/russian/assets_c/2012/12/takarayama3-thumb-220xauto-5116.jpg</vt:lpwstr>
      </vt:variant>
      <vt:variant>
        <vt:lpwstr/>
      </vt:variant>
      <vt:variant>
        <vt:i4>4063354</vt:i4>
      </vt:variant>
      <vt:variant>
        <vt:i4>-1</vt:i4>
      </vt:variant>
      <vt:variant>
        <vt:i4>1085</vt:i4>
      </vt:variant>
      <vt:variant>
        <vt:i4>1</vt:i4>
      </vt:variant>
      <vt:variant>
        <vt:lpwstr>http://enjoyniigata.com/russian/images/takarayama2.jpg</vt:lpwstr>
      </vt:variant>
      <vt:variant>
        <vt:lpwstr/>
      </vt:variant>
      <vt:variant>
        <vt:i4>393242</vt:i4>
      </vt:variant>
      <vt:variant>
        <vt:i4>-1</vt:i4>
      </vt:variant>
      <vt:variant>
        <vt:i4>1087</vt:i4>
      </vt:variant>
      <vt:variant>
        <vt:i4>1</vt:i4>
      </vt:variant>
      <vt:variant>
        <vt:lpwstr>http://www.arch.oita-u.ac.jp/urban/sato/1-32.jpg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Елена Мельничук</cp:lastModifiedBy>
  <cp:revision>5</cp:revision>
  <cp:lastPrinted>2020-01-27T04:21:00Z</cp:lastPrinted>
  <dcterms:created xsi:type="dcterms:W3CDTF">2020-01-29T01:52:00Z</dcterms:created>
  <dcterms:modified xsi:type="dcterms:W3CDTF">2020-01-29T02:20:00Z</dcterms:modified>
</cp:coreProperties>
</file>