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7D4BA3" w:rsidRDefault="001670DC" w:rsidP="00A1116F">
      <w:pPr>
        <w:pStyle w:val="af2"/>
      </w:pPr>
      <w:r>
        <w:rPr>
          <w:noProof/>
          <w:lang w:val="ru-RU" w:eastAsia="ru-RU"/>
        </w:rPr>
        <w:drawing>
          <wp:inline distT="0" distB="0" distL="0" distR="0">
            <wp:extent cx="6188710" cy="1022985"/>
            <wp:effectExtent l="0" t="0" r="254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DC" w:rsidRDefault="002B55F5" w:rsidP="009B6A5A">
      <w:pPr>
        <w:ind w:leftChars="-171" w:left="-358" w:right="-105" w:hanging="1"/>
        <w:jc w:val="center"/>
        <w:rPr>
          <w:rFonts w:ascii="Times New Roman" w:eastAsia="MS PGothic" w:hAnsi="Times New Roman"/>
          <w:i/>
          <w:color w:val="0000FF"/>
          <w:sz w:val="20"/>
          <w:szCs w:val="20"/>
          <w:lang w:val="ru-RU"/>
        </w:rPr>
      </w:pPr>
      <w:r w:rsidRPr="007D4BA3">
        <w:rPr>
          <w:rFonts w:ascii="Times New Roman" w:eastAsia="MS PGothic" w:hAnsi="Times New Roman"/>
          <w:i/>
          <w:color w:val="0000FF"/>
          <w:sz w:val="20"/>
          <w:szCs w:val="20"/>
          <w:lang w:val="ru-RU"/>
        </w:rPr>
        <w:t xml:space="preserve"> </w:t>
      </w:r>
    </w:p>
    <w:p w:rsidR="00C05F8A" w:rsidRDefault="00C05F8A" w:rsidP="00C05F8A">
      <w:pPr>
        <w:ind w:leftChars="-171" w:left="-358" w:right="-105" w:hanging="1"/>
        <w:jc w:val="center"/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</w:pPr>
      <w:r>
        <w:rPr>
          <w:rFonts w:ascii="Times New Roman" w:hAnsi="Times New Roman"/>
          <w:b/>
          <w:i/>
          <w:color w:val="7030A0"/>
          <w:sz w:val="36"/>
          <w:szCs w:val="36"/>
          <w:lang w:val="ru-RU"/>
        </w:rPr>
        <w:t xml:space="preserve"> </w:t>
      </w:r>
      <w:r w:rsidRPr="00A11AD5">
        <w:rPr>
          <w:rFonts w:ascii="Cambria" w:hAnsi="Cambria"/>
          <w:i/>
          <w:color w:val="FF0000"/>
          <w:lang w:val="ru-RU"/>
        </w:rPr>
        <w:t xml:space="preserve"> </w:t>
      </w:r>
      <w:r w:rsidRPr="00A11AD5">
        <w:rPr>
          <w:rFonts w:ascii="Cambria" w:hAnsi="Cambria" w:cs="Calibri"/>
          <w:b/>
          <w:i/>
          <w:color w:val="FF0000"/>
          <w:u w:val="single"/>
          <w:lang w:val="ru-RU"/>
        </w:rPr>
        <w:t xml:space="preserve">  </w:t>
      </w:r>
      <w:r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«ПАРАД ЦВЕТОВ</w:t>
      </w:r>
      <w:r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 xml:space="preserve"> + КИОТО </w:t>
      </w:r>
      <w:r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2020»</w:t>
      </w:r>
    </w:p>
    <w:p w:rsidR="00C05F8A" w:rsidRPr="00950002" w:rsidRDefault="00C05F8A" w:rsidP="00C05F8A">
      <w:pPr>
        <w:ind w:leftChars="-171" w:left="-358" w:right="-105" w:hanging="1"/>
        <w:jc w:val="center"/>
        <w:rPr>
          <w:rFonts w:ascii="Times New Roman" w:eastAsia="MS PGothic" w:hAnsi="Times New Roman"/>
          <w:b/>
          <w:i/>
          <w:color w:val="7030A0"/>
          <w:sz w:val="28"/>
          <w:szCs w:val="28"/>
          <w:u w:val="single"/>
          <w:lang w:val="ru-RU"/>
        </w:rPr>
      </w:pP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Глицини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я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Азали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я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Сад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Хамарюкю</w:t>
      </w:r>
      <w:proofErr w:type="spellEnd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Круиз по Токийскому Каналу +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Асакуса</w:t>
      </w:r>
      <w:proofErr w:type="spellEnd"/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+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Камакура</w:t>
      </w:r>
      <w:proofErr w:type="spellEnd"/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Японский обед </w:t>
      </w:r>
      <w:proofErr w:type="spellStart"/>
      <w:r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Кайсэки</w:t>
      </w:r>
      <w:proofErr w:type="spellEnd"/>
      <w:r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рёри</w:t>
      </w:r>
      <w:proofErr w:type="spellEnd"/>
      <w:r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+ </w:t>
      </w:r>
      <w:proofErr w:type="spellStart"/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Гинза</w:t>
      </w:r>
      <w:proofErr w:type="spellEnd"/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КИОТО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Pr="00950002">
        <w:rPr>
          <w:rFonts w:ascii="Times New Roman" w:eastAsia="MS PGothic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</w:p>
    <w:p w:rsidR="00C05F8A" w:rsidRPr="00950002" w:rsidRDefault="00C05F8A" w:rsidP="00C05F8A">
      <w:pPr>
        <w:ind w:leftChars="-171" w:left="-358" w:right="-105" w:hanging="1"/>
        <w:jc w:val="center"/>
        <w:rPr>
          <w:rFonts w:ascii="Times New Roman" w:eastAsia="MS PGothic" w:hAnsi="Times New Roman"/>
          <w:b/>
          <w:i/>
          <w:color w:val="7030A0"/>
          <w:sz w:val="28"/>
          <w:szCs w:val="28"/>
          <w:lang w:val="ru-RU"/>
        </w:rPr>
      </w:pPr>
      <w:r w:rsidRPr="00950002">
        <w:rPr>
          <w:rFonts w:ascii="Times New Roman" w:eastAsia="MS PGothic" w:hAnsi="Times New Roman"/>
          <w:b/>
          <w:i/>
          <w:color w:val="7030A0"/>
          <w:sz w:val="28"/>
          <w:szCs w:val="28"/>
          <w:lang w:val="ru-RU"/>
        </w:rPr>
        <w:t xml:space="preserve"> </w:t>
      </w:r>
    </w:p>
    <w:p w:rsidR="00C05F8A" w:rsidRPr="007F32CB" w:rsidRDefault="00C05F8A" w:rsidP="00C05F8A">
      <w:pPr>
        <w:ind w:leftChars="-171" w:left="-358" w:right="-105" w:hanging="1"/>
        <w:jc w:val="center"/>
        <w:rPr>
          <w:rFonts w:ascii="Times New Roman" w:hAnsi="Times New Roman"/>
          <w:b/>
          <w:i/>
          <w:sz w:val="24"/>
          <w:lang w:val="ru-RU"/>
        </w:rPr>
      </w:pPr>
      <w:r w:rsidRPr="007F32CB">
        <w:rPr>
          <w:rFonts w:ascii="Times New Roman" w:hAnsi="Times New Roman"/>
          <w:b/>
          <w:i/>
          <w:sz w:val="24"/>
          <w:lang w:val="ru-RU"/>
        </w:rPr>
        <w:t>Сборный групповой тур</w:t>
      </w:r>
    </w:p>
    <w:p w:rsidR="00C05F8A" w:rsidRDefault="00C05F8A" w:rsidP="00C05F8A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i/>
          <w:sz w:val="24"/>
          <w:lang w:val="ru-RU"/>
        </w:rPr>
      </w:pPr>
      <w:r w:rsidRPr="007F32CB">
        <w:rPr>
          <w:rFonts w:ascii="Times New Roman" w:hAnsi="Times New Roman"/>
          <w:b/>
          <w:bCs/>
          <w:i/>
          <w:sz w:val="24"/>
          <w:lang w:val="ru-RU"/>
        </w:rPr>
        <w:t>Данный тур не является индивидуальным</w:t>
      </w:r>
    </w:p>
    <w:tbl>
      <w:tblPr>
        <w:tblpPr w:leftFromText="180" w:rightFromText="180" w:vertAnchor="text" w:horzAnchor="margin" w:tblpXSpec="center" w:tblpY="303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559"/>
        <w:gridCol w:w="1276"/>
        <w:gridCol w:w="1275"/>
        <w:gridCol w:w="1276"/>
        <w:gridCol w:w="1276"/>
      </w:tblGrid>
      <w:tr w:rsidR="00C05F8A" w:rsidRPr="002221CB" w:rsidTr="00B74C6C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Pr="00A651D7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05F8A" w:rsidRPr="00A651D7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Pr="0072777B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ADL</w:t>
            </w:r>
          </w:p>
          <w:p w:rsidR="00C05F8A" w:rsidRPr="00AF6310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TWIN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CHD</w:t>
            </w:r>
          </w:p>
          <w:p w:rsidR="00C05F8A" w:rsidRPr="00AF6310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 xml:space="preserve">TWIN 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05F8A" w:rsidRPr="00162AB0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CHD </w:t>
            </w: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>no bed</w:t>
            </w:r>
          </w:p>
        </w:tc>
      </w:tr>
      <w:tr w:rsidR="00C05F8A" w:rsidRPr="002221CB" w:rsidTr="00B74C6C">
        <w:trPr>
          <w:trHeight w:val="11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Pr="00E37E21" w:rsidRDefault="00C05F8A" w:rsidP="00B74C6C">
            <w:pPr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 xml:space="preserve">  8дн/7н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</w:p>
          <w:p w:rsidR="00C05F8A" w:rsidRPr="0025056A" w:rsidRDefault="00C05F8A" w:rsidP="00B74C6C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>26</w:t>
            </w:r>
            <w:r>
              <w:rPr>
                <w:rFonts w:ascii="Cambria" w:hAnsi="Cambria"/>
                <w:b/>
                <w:bCs/>
                <w:lang w:val="ru-RU"/>
              </w:rPr>
              <w:t xml:space="preserve">.04 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 xml:space="preserve">– </w:t>
            </w:r>
            <w:r>
              <w:rPr>
                <w:rFonts w:ascii="Cambria" w:hAnsi="Cambria"/>
                <w:b/>
                <w:bCs/>
                <w:lang w:val="ru-RU"/>
              </w:rPr>
              <w:t>0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>3</w:t>
            </w:r>
            <w:r>
              <w:rPr>
                <w:rFonts w:ascii="Cambria" w:hAnsi="Cambria"/>
                <w:b/>
                <w:bCs/>
                <w:lang w:val="ru-RU"/>
              </w:rPr>
              <w:t>.05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 xml:space="preserve"> </w:t>
            </w:r>
          </w:p>
          <w:p w:rsidR="00C05F8A" w:rsidRPr="00BC257A" w:rsidRDefault="00C05F8A" w:rsidP="00B74C6C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0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>3</w:t>
            </w:r>
            <w:r>
              <w:rPr>
                <w:rFonts w:ascii="Cambria" w:hAnsi="Cambria"/>
                <w:b/>
                <w:bCs/>
                <w:lang w:val="ru-RU"/>
              </w:rPr>
              <w:t>.05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ascii="Cambria" w:hAnsi="Cambria"/>
                <w:b/>
                <w:bCs/>
                <w:lang w:val="ru-RU"/>
              </w:rPr>
              <w:t>–</w:t>
            </w:r>
            <w:r w:rsidRPr="0025056A">
              <w:rPr>
                <w:rFonts w:ascii="Cambria" w:hAnsi="Cambria"/>
                <w:b/>
                <w:bCs/>
                <w:lang w:val="ru-RU"/>
              </w:rPr>
              <w:t xml:space="preserve"> 10</w:t>
            </w:r>
            <w:r>
              <w:rPr>
                <w:rFonts w:ascii="Cambria" w:hAnsi="Cambria"/>
                <w:b/>
                <w:bCs/>
                <w:lang w:val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Pr="007539B8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Toyoko</w:t>
            </w:r>
            <w:proofErr w:type="spellEnd"/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Inn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C05F8A" w:rsidRPr="00B01F5E" w:rsidRDefault="00C05F8A" w:rsidP="00B74C6C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 w:rsidRPr="00B01F5E">
              <w:rPr>
                <w:lang w:val="ru-RU"/>
              </w:rPr>
              <w:t xml:space="preserve"> 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TOKYO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A" w:rsidRDefault="00C05F8A" w:rsidP="00B74C6C">
            <w:pPr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210 500</w:t>
            </w:r>
          </w:p>
          <w:p w:rsidR="00C05F8A" w:rsidRPr="002E2D40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йен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180 500</w:t>
            </w:r>
          </w:p>
          <w:p w:rsidR="00C05F8A" w:rsidRPr="00257D06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йен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237 500</w:t>
            </w:r>
          </w:p>
          <w:p w:rsidR="00C05F8A" w:rsidRPr="002E2D40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йен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05F8A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102 000</w:t>
            </w:r>
          </w:p>
          <w:p w:rsidR="00C05F8A" w:rsidRPr="00257D06" w:rsidRDefault="00C05F8A" w:rsidP="00B74C6C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йен</w:t>
            </w:r>
          </w:p>
        </w:tc>
      </w:tr>
    </w:tbl>
    <w:p w:rsidR="00C05F8A" w:rsidRDefault="00C05F8A" w:rsidP="00C05F8A">
      <w:pPr>
        <w:tabs>
          <w:tab w:val="left" w:pos="2025"/>
        </w:tabs>
        <w:ind w:left="-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E7B05">
        <w:rPr>
          <w:rFonts w:ascii="Cambria" w:hAnsi="Cambria" w:cs="Calibri"/>
          <w:b/>
          <w:bCs/>
          <w:sz w:val="18"/>
          <w:szCs w:val="18"/>
          <w:lang w:val="ru-RU"/>
        </w:rPr>
        <w:t>СТОИМОСТ</w:t>
      </w:r>
      <w:r>
        <w:rPr>
          <w:rFonts w:ascii="Cambria" w:hAnsi="Cambria" w:cs="Calibri"/>
          <w:b/>
          <w:bCs/>
          <w:sz w:val="18"/>
          <w:szCs w:val="18"/>
          <w:lang w:val="ru-RU"/>
        </w:rPr>
        <w:t xml:space="preserve">Ь УКАЗАНА НА 1 ЧЕЛОВЕКА В </w:t>
      </w:r>
      <w:r w:rsidR="004E160C">
        <w:rPr>
          <w:rFonts w:ascii="Cambria" w:hAnsi="Cambria" w:cs="Calibri"/>
          <w:b/>
          <w:bCs/>
          <w:sz w:val="18"/>
          <w:szCs w:val="18"/>
          <w:lang w:val="ru-RU"/>
        </w:rPr>
        <w:t>РУБЛЯХ</w:t>
      </w:r>
    </w:p>
    <w:p w:rsidR="00003B77" w:rsidRDefault="00003B77" w:rsidP="003F2D22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lang w:val="ru-RU"/>
        </w:rPr>
      </w:pPr>
    </w:p>
    <w:p w:rsidR="00C05F8A" w:rsidRPr="004726A3" w:rsidRDefault="00C05F8A" w:rsidP="003F2D22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04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486"/>
      </w:tblGrid>
      <w:tr w:rsidR="00175E72" w:rsidRPr="004E160C" w:rsidTr="00B037C8">
        <w:tc>
          <w:tcPr>
            <w:tcW w:w="1560" w:type="dxa"/>
            <w:vAlign w:val="center"/>
          </w:tcPr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b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b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8486" w:type="dxa"/>
          </w:tcPr>
          <w:p w:rsidR="00175E72" w:rsidRPr="004E160C" w:rsidRDefault="00175E72" w:rsidP="00175E72">
            <w:pPr>
              <w:rPr>
                <w:rFonts w:ascii="Times" w:eastAsia="Batang" w:hAnsi="Times"/>
                <w:b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b/>
                <w:sz w:val="22"/>
                <w:szCs w:val="22"/>
                <w:lang w:val="ru-RU"/>
              </w:rPr>
              <w:t>Программа</w:t>
            </w:r>
            <w:r w:rsidRPr="004E160C">
              <w:rPr>
                <w:rFonts w:ascii="Times" w:eastAsia="Batang" w:hAnsi="Times"/>
                <w:b/>
                <w:sz w:val="22"/>
                <w:szCs w:val="22"/>
                <w:lang w:val="ru-RU"/>
              </w:rPr>
              <w:t>:</w:t>
            </w:r>
          </w:p>
        </w:tc>
      </w:tr>
      <w:tr w:rsidR="00175E72" w:rsidRPr="00B037C8" w:rsidTr="00B037C8">
        <w:tc>
          <w:tcPr>
            <w:tcW w:w="1560" w:type="dxa"/>
            <w:vAlign w:val="center"/>
          </w:tcPr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1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175E72" w:rsidRPr="004E160C" w:rsidRDefault="00175E72" w:rsidP="00175E72">
            <w:pPr>
              <w:ind w:left="-42"/>
              <w:jc w:val="center"/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Воскресенье</w:t>
            </w:r>
          </w:p>
          <w:p w:rsidR="00175E72" w:rsidRPr="004E160C" w:rsidRDefault="00175E72" w:rsidP="00175E72">
            <w:pPr>
              <w:ind w:left="-42"/>
              <w:jc w:val="center"/>
              <w:rPr>
                <w:rFonts w:ascii="Times" w:hAnsi="Times"/>
                <w:bCs/>
                <w:sz w:val="22"/>
                <w:szCs w:val="22"/>
                <w:lang w:val="ru-RU"/>
              </w:rPr>
            </w:pPr>
          </w:p>
        </w:tc>
        <w:tc>
          <w:tcPr>
            <w:tcW w:w="8486" w:type="dxa"/>
          </w:tcPr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Прибытие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аэропорт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Нарита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snapToGrid w:val="0"/>
              <w:rPr>
                <w:rFonts w:ascii="Times" w:hAnsi="Times" w:cs="Arial"/>
                <w:color w:val="FF0000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водителем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автобуса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hAnsi="Times" w:cs="Arial"/>
                <w:b/>
                <w:sz w:val="22"/>
                <w:szCs w:val="22"/>
                <w:lang w:val="ru-RU"/>
              </w:rPr>
              <w:t>«GREEN TOMATO»</w:t>
            </w:r>
          </w:p>
          <w:p w:rsidR="00175E72" w:rsidRPr="004E160C" w:rsidRDefault="00175E72" w:rsidP="00175E72">
            <w:pPr>
              <w:rPr>
                <w:rFonts w:ascii="Times" w:hAnsi="Times" w:cs="Arial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Переезд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(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расходы</w:t>
            </w:r>
            <w:r w:rsidRPr="004E160C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дорогу</w:t>
            </w:r>
            <w:r w:rsidRPr="004E160C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включены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>)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размещение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Токио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 </w:t>
            </w:r>
          </w:p>
          <w:p w:rsidR="00175E72" w:rsidRPr="004E160C" w:rsidRDefault="00175E72" w:rsidP="00175E72">
            <w:pPr>
              <w:snapToGrid w:val="0"/>
              <w:rPr>
                <w:rFonts w:ascii="Times" w:hAnsi="Times" w:cs="Arial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Размещение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эконом</w:t>
            </w:r>
            <w:proofErr w:type="gramEnd"/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2* (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возможно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16:00) /3*(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возможно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 w:cs="Arial"/>
                <w:sz w:val="22"/>
                <w:szCs w:val="22"/>
                <w:lang w:val="ru-RU"/>
              </w:rPr>
              <w:t xml:space="preserve"> 15:00)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175E72" w:rsidRPr="00B037C8" w:rsidTr="00B037C8">
        <w:tc>
          <w:tcPr>
            <w:tcW w:w="1560" w:type="dxa"/>
            <w:vAlign w:val="center"/>
          </w:tcPr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2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8486" w:type="dxa"/>
          </w:tcPr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Экскурсия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в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Токио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6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часов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гидом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общественном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транспорте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E72" w:rsidRPr="004E160C" w:rsidRDefault="00175E72" w:rsidP="00175E72">
            <w:pPr>
              <w:spacing w:line="30" w:lineRule="atLeast"/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</w:pP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Посещение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175E72" w:rsidRPr="004E160C" w:rsidRDefault="00175E72" w:rsidP="00175E72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-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Сувенирной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улочки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Накамисэ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районе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Асакуса</w:t>
            </w:r>
            <w:proofErr w:type="spellEnd"/>
          </w:p>
          <w:p w:rsidR="00175E72" w:rsidRPr="004E160C" w:rsidRDefault="00175E72" w:rsidP="00175E72">
            <w:pPr>
              <w:pStyle w:val="12"/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</w:pPr>
            <w:r w:rsidRPr="004E160C">
              <w:rPr>
                <w:b w:val="0"/>
                <w:color w:val="auto"/>
                <w:sz w:val="22"/>
                <w:szCs w:val="22"/>
              </w:rPr>
              <w:t>Переезд</w:t>
            </w:r>
            <w:r w:rsidRPr="004E160C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color w:val="auto"/>
                <w:sz w:val="22"/>
                <w:szCs w:val="22"/>
              </w:rPr>
              <w:t>на</w:t>
            </w:r>
            <w:r w:rsidRPr="004E160C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color w:val="auto"/>
                <w:sz w:val="22"/>
                <w:szCs w:val="22"/>
              </w:rPr>
              <w:t>кораблике</w:t>
            </w:r>
            <w:r w:rsidRPr="004E160C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color w:val="auto"/>
                <w:sz w:val="22"/>
                <w:szCs w:val="22"/>
              </w:rPr>
              <w:t>в</w:t>
            </w:r>
            <w:r w:rsidRPr="004E160C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color w:val="auto"/>
                <w:sz w:val="22"/>
                <w:szCs w:val="22"/>
              </w:rPr>
              <w:t>сад</w:t>
            </w:r>
            <w:r w:rsidRPr="004E160C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160C">
              <w:rPr>
                <w:b w:val="0"/>
                <w:color w:val="auto"/>
                <w:sz w:val="22"/>
                <w:szCs w:val="22"/>
              </w:rPr>
              <w:t>Хамарикю</w:t>
            </w:r>
            <w:proofErr w:type="spellEnd"/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,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который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некогда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являлся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садом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при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летней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резиденции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сегуна</w:t>
            </w:r>
            <w:proofErr w:type="spellEnd"/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и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был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местом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утиной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охоты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. 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Полюбовавшись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ландшафтным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искусством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,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ваш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маршрут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продолжится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по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знаменитому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роскошному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кварталу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Гинза</w:t>
            </w:r>
            <w:proofErr w:type="spellEnd"/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с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его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интересной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rFonts w:eastAsia="MS PGothic"/>
                <w:b w:val="0"/>
                <w:color w:val="auto"/>
                <w:sz w:val="22"/>
                <w:szCs w:val="22"/>
              </w:rPr>
              <w:t>историей</w:t>
            </w:r>
            <w:r w:rsidRPr="004E160C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>.</w:t>
            </w:r>
          </w:p>
          <w:p w:rsidR="00ED2305" w:rsidRPr="004E160C" w:rsidRDefault="00ED2305" w:rsidP="00175E72">
            <w:pPr>
              <w:pStyle w:val="12"/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</w:pPr>
            <w:r w:rsidRPr="004E160C">
              <w:rPr>
                <w:b w:val="0"/>
                <w:bCs/>
                <w:color w:val="auto"/>
                <w:sz w:val="22"/>
                <w:szCs w:val="22"/>
              </w:rPr>
              <w:t>Во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время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экскурсии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предусмотрен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обед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возращение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175E72" w:rsidRPr="00B037C8" w:rsidTr="00B037C8">
        <w:tc>
          <w:tcPr>
            <w:tcW w:w="1560" w:type="dxa"/>
            <w:vAlign w:val="center"/>
          </w:tcPr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3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8486" w:type="dxa"/>
          </w:tcPr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гостиницы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u w:val="single"/>
                <w:lang w:val="ru-RU"/>
              </w:rPr>
            </w:pP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Экскурсия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в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город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Камакура</w:t>
            </w:r>
            <w:proofErr w:type="spellEnd"/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на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8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часов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с</w:t>
            </w:r>
            <w:r w:rsidRPr="004E160C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гидом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общественном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транспорте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(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проезд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основного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отеля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включен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стоимость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).</w:t>
            </w:r>
          </w:p>
          <w:p w:rsidR="00175E72" w:rsidRPr="004E160C" w:rsidRDefault="00175E72" w:rsidP="00175E72">
            <w:pPr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В</w:t>
            </w:r>
            <w:r w:rsidRPr="004E160C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экскурсию</w:t>
            </w:r>
            <w:r w:rsidRPr="004E160C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 xml:space="preserve"> </w:t>
            </w:r>
            <w:proofErr w:type="gramStart"/>
            <w:r w:rsidRPr="004E160C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включены</w:t>
            </w:r>
            <w:proofErr w:type="gramEnd"/>
            <w:r w:rsidRPr="004E160C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>:</w:t>
            </w:r>
          </w:p>
          <w:p w:rsidR="00175E72" w:rsidRPr="004E160C" w:rsidRDefault="00175E72" w:rsidP="00175E72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-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Посещение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исторического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города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Камакура</w:t>
            </w:r>
            <w:proofErr w:type="spellEnd"/>
          </w:p>
          <w:p w:rsidR="00175E72" w:rsidRPr="004E160C" w:rsidRDefault="00175E72" w:rsidP="00175E72">
            <w:pPr>
              <w:rPr>
                <w:rFonts w:ascii="Times" w:eastAsia="Yu Mincho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-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Статуя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Большого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Будды</w:t>
            </w:r>
          </w:p>
          <w:p w:rsidR="00175E72" w:rsidRPr="004E160C" w:rsidRDefault="00175E72" w:rsidP="00175E72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="Yu Mincho" w:hAnsi="Times"/>
                <w:bCs/>
                <w:sz w:val="22"/>
                <w:szCs w:val="22"/>
                <w:lang w:val="ru-RU"/>
              </w:rPr>
              <w:t xml:space="preserve">-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Храм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Хасэ</w:t>
            </w:r>
            <w:proofErr w:type="spellEnd"/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Каннон</w:t>
            </w:r>
            <w:proofErr w:type="spellEnd"/>
          </w:p>
          <w:p w:rsidR="00175E72" w:rsidRPr="004E160C" w:rsidRDefault="00175E72" w:rsidP="00175E72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-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Посещение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храма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Хорюдзи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-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Прогулка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по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храму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Хатимангу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Цуругаока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Возвращение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Токио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>***********************************************************************************</w:t>
            </w:r>
          </w:p>
          <w:p w:rsidR="00175E72" w:rsidRPr="004E160C" w:rsidRDefault="00175E72" w:rsidP="00175E72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Во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время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традиционном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ресторане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Batang" w:hAnsi="Times"/>
                <w:noProof/>
                <w:sz w:val="22"/>
                <w:szCs w:val="22"/>
                <w:lang w:val="ru-RU"/>
              </w:rPr>
              <w:t>(</w:t>
            </w:r>
            <w:r w:rsidRPr="004E160C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включен</w:t>
            </w:r>
            <w:r w:rsidRPr="004E160C">
              <w:rPr>
                <w:rFonts w:ascii="Times" w:eastAsia="Batang" w:hAnsi="Times"/>
                <w:i/>
                <w:noProof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Batang" w:hAnsi="Times"/>
                <w:i/>
                <w:noProof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стоимость</w:t>
            </w:r>
            <w:r w:rsidRPr="004E160C">
              <w:rPr>
                <w:rFonts w:ascii="Times" w:eastAsia="Batang" w:hAnsi="Times"/>
                <w:noProof/>
                <w:sz w:val="22"/>
                <w:szCs w:val="22"/>
                <w:lang w:val="ru-RU"/>
              </w:rPr>
              <w:t>)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: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традиционная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японская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кухня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-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упрощенная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версия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hAnsi="Times" w:cs="Times"/>
                <w:bCs/>
                <w:sz w:val="22"/>
                <w:szCs w:val="22"/>
                <w:lang w:val="ru-RU"/>
              </w:rPr>
              <w:t>«</w:t>
            </w:r>
            <w:proofErr w:type="spellStart"/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Кайсэки</w:t>
            </w:r>
            <w:proofErr w:type="spellEnd"/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рёри</w:t>
            </w:r>
            <w:proofErr w:type="spellEnd"/>
            <w:r w:rsidRPr="004E160C">
              <w:rPr>
                <w:rFonts w:ascii="Times" w:hAnsi="Times" w:cs="Times"/>
                <w:bCs/>
                <w:sz w:val="22"/>
                <w:szCs w:val="22"/>
                <w:lang w:val="ru-RU"/>
              </w:rPr>
              <w:t>»</w:t>
            </w:r>
            <w:r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* </w:t>
            </w:r>
          </w:p>
          <w:p w:rsidR="00175E72" w:rsidRPr="004E160C" w:rsidRDefault="00175E72" w:rsidP="00175E72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*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Обычно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Style w:val="a4"/>
                <w:rFonts w:ascii="Times New Roman" w:hAnsi="Times New Roman"/>
                <w:color w:val="465467"/>
                <w:sz w:val="22"/>
                <w:szCs w:val="22"/>
                <w:lang w:val="ru-RU"/>
              </w:rPr>
              <w:t>кайсэки</w:t>
            </w:r>
            <w:proofErr w:type="spellEnd"/>
            <w:r w:rsidRPr="004E160C">
              <w:rPr>
                <w:rStyle w:val="a4"/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Style w:val="a4"/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рёри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подают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несколько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по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очереди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сама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трапеза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занимает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очень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много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времени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Состоит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из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нескольких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: </w:t>
            </w:r>
            <w:hyperlink r:id="rId10" w:history="1">
              <w:proofErr w:type="spellStart"/>
              <w:r w:rsidRPr="004E160C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сасими</w:t>
              </w:r>
              <w:proofErr w:type="spellEnd"/>
            </w:hyperlink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жареной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гриле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рыбы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hyperlink r:id="rId11" w:history="1">
              <w:r w:rsidRPr="004E160C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кидзакана</w:t>
              </w:r>
              <w:proofErr w:type="spellEnd"/>
            </w:hyperlink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разнообразных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закусок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супа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hyperlink r:id="rId12" w:history="1">
              <w:proofErr w:type="spellStart"/>
              <w:r w:rsidRPr="004E160C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мисо</w:t>
              </w:r>
              <w:proofErr w:type="spellEnd"/>
            </w:hyperlink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из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4E160C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тофу</w:t>
              </w:r>
            </w:hyperlink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hyperlink r:id="rId14" w:history="1">
              <w:proofErr w:type="spellStart"/>
              <w:r w:rsidRPr="004E160C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тэмпура</w:t>
              </w:r>
              <w:proofErr w:type="spellEnd"/>
            </w:hyperlink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других</w:t>
            </w:r>
            <w:r w:rsidRPr="004E160C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175E72" w:rsidRPr="00B037C8" w:rsidTr="00B037C8">
        <w:tc>
          <w:tcPr>
            <w:tcW w:w="1560" w:type="dxa"/>
            <w:vAlign w:val="center"/>
          </w:tcPr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lastRenderedPageBreak/>
              <w:t xml:space="preserve">4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</w:p>
          <w:p w:rsidR="00175E72" w:rsidRPr="004E160C" w:rsidRDefault="00175E72" w:rsidP="00175E72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8486" w:type="dxa"/>
          </w:tcPr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Обзорная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экскурсия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ПАРАД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ЦВЕТОВ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6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часов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гидом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u w:val="single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экскурсию</w:t>
            </w:r>
            <w:r w:rsidRPr="004E160C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включено</w:t>
            </w:r>
            <w:r w:rsidRPr="004E160C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: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Посещение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Храма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Камэйдо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Тэндзин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Любование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глициниями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Цветение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: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середина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апреля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-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середина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мая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Глицинии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азалии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конец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мая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-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июнь</w:t>
            </w:r>
            <w:proofErr w:type="gram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Ирисы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конец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июня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-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июль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Гортензии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(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время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цветения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может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сдвигаться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зависимости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от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погодных</w:t>
            </w:r>
            <w:r w:rsidRPr="004E160C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условий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)</w:t>
            </w:r>
          </w:p>
          <w:p w:rsidR="00175E72" w:rsidRPr="004E160C" w:rsidRDefault="00175E72" w:rsidP="00175E72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hAnsi="Times"/>
                <w:sz w:val="22"/>
                <w:szCs w:val="22"/>
                <w:lang w:val="ru-RU"/>
              </w:rPr>
              <w:t>-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Посещение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храма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Недзу</w:t>
            </w:r>
            <w:proofErr w:type="spellEnd"/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Любование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азалиями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ED2305" w:rsidRPr="004E160C" w:rsidRDefault="00ED2305" w:rsidP="00ED2305">
            <w:pPr>
              <w:pStyle w:val="12"/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</w:pPr>
            <w:r w:rsidRPr="004E160C">
              <w:rPr>
                <w:b w:val="0"/>
                <w:bCs/>
                <w:color w:val="auto"/>
                <w:sz w:val="22"/>
                <w:szCs w:val="22"/>
              </w:rPr>
              <w:t>Во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время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экскурсии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предусмотрен</w:t>
            </w:r>
            <w:r w:rsidRPr="004E160C">
              <w:rPr>
                <w:rFonts w:ascii="Times" w:hAnsi="Times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4E160C">
              <w:rPr>
                <w:b w:val="0"/>
                <w:bCs/>
                <w:color w:val="auto"/>
                <w:sz w:val="22"/>
                <w:szCs w:val="22"/>
              </w:rPr>
              <w:t>обед</w:t>
            </w:r>
          </w:p>
          <w:p w:rsidR="00ED2305" w:rsidRPr="004E160C" w:rsidRDefault="00ED2305" w:rsidP="00ED2305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возращение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E72" w:rsidRPr="004E160C" w:rsidRDefault="00175E72" w:rsidP="00175E72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28249D" w:rsidRPr="004E160C" w:rsidTr="00B037C8">
        <w:trPr>
          <w:trHeight w:val="4705"/>
        </w:trPr>
        <w:tc>
          <w:tcPr>
            <w:tcW w:w="1560" w:type="dxa"/>
            <w:vAlign w:val="center"/>
          </w:tcPr>
          <w:p w:rsidR="0028249D" w:rsidRPr="004E160C" w:rsidRDefault="00E176D8" w:rsidP="0028249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5 </w:t>
            </w:r>
            <w:r w:rsidR="0028249D"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28249D" w:rsidRPr="004E160C" w:rsidRDefault="0028249D" w:rsidP="0028249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8486" w:type="dxa"/>
          </w:tcPr>
          <w:p w:rsidR="00C05F8A" w:rsidRPr="004E160C" w:rsidRDefault="00B3145F" w:rsidP="00B3145F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>.</w:t>
            </w:r>
          </w:p>
          <w:p w:rsidR="00C05F8A" w:rsidRPr="004E160C" w:rsidRDefault="00B3145F" w:rsidP="00B3145F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Свободное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время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>.</w:t>
            </w:r>
          </w:p>
          <w:p w:rsidR="00C05F8A" w:rsidRPr="004E160C" w:rsidRDefault="00B3145F" w:rsidP="00B3145F">
            <w:pPr>
              <w:rPr>
                <w:rFonts w:ascii="Times" w:eastAsia="Batang" w:hAnsi="Times"/>
                <w:b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По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желанию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за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дополнительную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плату</w:t>
            </w:r>
            <w:r w:rsidRPr="004E160C">
              <w:rPr>
                <w:rFonts w:ascii="Times" w:eastAsia="Batang" w:hAnsi="Times"/>
                <w:b/>
                <w:bCs/>
                <w:sz w:val="22"/>
                <w:szCs w:val="22"/>
                <w:lang w:val="ru-RU"/>
              </w:rPr>
              <w:t>:</w:t>
            </w:r>
            <w:r w:rsidR="00C05F8A" w:rsidRPr="004E160C">
              <w:rPr>
                <w:rFonts w:ascii="Times" w:eastAsia="Batang" w:hAnsi="Times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B3145F" w:rsidRPr="004E160C" w:rsidRDefault="00C05F8A" w:rsidP="00B3145F">
            <w:pPr>
              <w:rPr>
                <w:rFonts w:ascii="Times" w:eastAsia="Batang" w:hAnsi="Times"/>
                <w:bCs/>
                <w:color w:val="0070C0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Экскурсия</w:t>
            </w:r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в</w:t>
            </w:r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Никко</w:t>
            </w:r>
            <w:proofErr w:type="spellEnd"/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Деревня</w:t>
            </w:r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Эдомуро</w:t>
            </w:r>
            <w:proofErr w:type="spellEnd"/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+</w:t>
            </w:r>
            <w:r w:rsidRPr="004E160C">
              <w:rPr>
                <w:rFonts w:ascii="Times" w:hAnsi="Times"/>
                <w:b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Тосё</w:t>
            </w:r>
            <w:r w:rsidRPr="004E160C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-</w:t>
            </w:r>
            <w:r w:rsidRPr="004E160C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гу</w:t>
            </w:r>
            <w:proofErr w:type="spellEnd"/>
          </w:p>
          <w:p w:rsidR="00B3145F" w:rsidRPr="004E160C" w:rsidRDefault="00B3145F" w:rsidP="00B3145F">
            <w:pPr>
              <w:pStyle w:val="12"/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</w:pP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Подарите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себе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увлекательное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путешествие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для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любителей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культуры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истории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.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Вы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окунётесь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Японию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времён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эпохи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Эдо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где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Вас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встретят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настоящие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самураи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ниндзя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красавица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Ойран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.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Уникальная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возможность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почувствовать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себя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персонажем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исторического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фильма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.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Вас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также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будет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шанс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увидеть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восхитительные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шоу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посетить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интересные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места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такие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как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дом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иллюзий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ниндзя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побывать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гостях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Ойран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увидеть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незабываемое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акробатическое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шоу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ниндзей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многое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другое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.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После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этого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Вас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ждет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посещение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храма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святилища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Никко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Тосё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>-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гу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место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упокоения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сёгуна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полководца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Токугава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Иэясу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основателя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династии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Токугава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,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главный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храм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которого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является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объектом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Всемирного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Наследия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 xml:space="preserve"> </w:t>
            </w:r>
            <w:r w:rsidRPr="004E160C">
              <w:rPr>
                <w:rFonts w:eastAsia="HGPGyoshotai"/>
                <w:b w:val="0"/>
                <w:noProof/>
                <w:color w:val="0070C0"/>
                <w:sz w:val="22"/>
                <w:szCs w:val="22"/>
              </w:rPr>
              <w:t>Юнеско</w:t>
            </w:r>
            <w:r w:rsidRPr="004E160C">
              <w:rPr>
                <w:rFonts w:ascii="Times" w:eastAsia="HGPGyoshotai" w:hAnsi="Times"/>
                <w:b w:val="0"/>
                <w:noProof/>
                <w:color w:val="0070C0"/>
                <w:sz w:val="22"/>
                <w:szCs w:val="22"/>
              </w:rPr>
              <w:t>.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B3145F" w:rsidRPr="00B037C8" w:rsidTr="00FE395B">
              <w:tc>
                <w:tcPr>
                  <w:tcW w:w="1838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PAX</w:t>
                  </w:r>
                </w:p>
              </w:tc>
              <w:tc>
                <w:tcPr>
                  <w:tcW w:w="1276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ADULT</w:t>
                  </w:r>
                </w:p>
              </w:tc>
              <w:tc>
                <w:tcPr>
                  <w:tcW w:w="1276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CHILD</w:t>
                  </w:r>
                </w:p>
              </w:tc>
            </w:tr>
            <w:tr w:rsidR="00B3145F" w:rsidRPr="00B037C8" w:rsidTr="00FE395B">
              <w:tc>
                <w:tcPr>
                  <w:tcW w:w="1838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2-5</w:t>
                  </w:r>
                </w:p>
              </w:tc>
              <w:tc>
                <w:tcPr>
                  <w:tcW w:w="1276" w:type="dxa"/>
                  <w:vAlign w:val="bottom"/>
                </w:tcPr>
                <w:p w:rsidR="00B3145F" w:rsidRPr="004E160C" w:rsidRDefault="00B3145F" w:rsidP="00B3145F">
                  <w:pPr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>46,600</w:t>
                  </w:r>
                </w:p>
              </w:tc>
              <w:tc>
                <w:tcPr>
                  <w:tcW w:w="1276" w:type="dxa"/>
                  <w:vAlign w:val="bottom"/>
                </w:tcPr>
                <w:p w:rsidR="00B3145F" w:rsidRPr="004E160C" w:rsidRDefault="00B3145F" w:rsidP="00B3145F">
                  <w:pPr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>38,500</w:t>
                  </w:r>
                </w:p>
              </w:tc>
            </w:tr>
            <w:tr w:rsidR="00B3145F" w:rsidRPr="00B037C8" w:rsidTr="00FE395B">
              <w:tc>
                <w:tcPr>
                  <w:tcW w:w="1838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6-10</w:t>
                  </w:r>
                </w:p>
              </w:tc>
              <w:tc>
                <w:tcPr>
                  <w:tcW w:w="1276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25,200</w:t>
                  </w:r>
                </w:p>
              </w:tc>
              <w:tc>
                <w:tcPr>
                  <w:tcW w:w="1276" w:type="dxa"/>
                </w:tcPr>
                <w:p w:rsidR="00B3145F" w:rsidRPr="004E160C" w:rsidRDefault="00B3145F" w:rsidP="00B3145F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17,300</w:t>
                  </w:r>
                </w:p>
              </w:tc>
            </w:tr>
          </w:tbl>
          <w:p w:rsidR="00B3145F" w:rsidRPr="004E160C" w:rsidRDefault="00B3145F" w:rsidP="004E160C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" w:hAnsi="Times"/>
                <w:sz w:val="22"/>
                <w:szCs w:val="22"/>
                <w:lang w:val="ru-RU"/>
              </w:rPr>
              <w:br w:type="page"/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Во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время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от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10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человек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заказной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транспорт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B3145F" w:rsidRPr="004E160C" w:rsidTr="00FE395B">
              <w:tc>
                <w:tcPr>
                  <w:tcW w:w="1838" w:type="dxa"/>
                </w:tcPr>
                <w:p w:rsidR="00B3145F" w:rsidRPr="004E160C" w:rsidRDefault="00B3145F" w:rsidP="00B3145F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eastAsia="MS PGothic" w:hAnsi="Times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10-15</w:t>
                  </w:r>
                </w:p>
              </w:tc>
              <w:tc>
                <w:tcPr>
                  <w:tcW w:w="1276" w:type="dxa"/>
                  <w:vAlign w:val="bottom"/>
                </w:tcPr>
                <w:p w:rsidR="00B3145F" w:rsidRPr="004E160C" w:rsidRDefault="00B3145F" w:rsidP="00B3145F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hAnsi="Times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25,500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B3145F" w:rsidRPr="004E160C" w:rsidRDefault="00B3145F" w:rsidP="00B3145F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4E160C">
                    <w:rPr>
                      <w:rFonts w:ascii="Times" w:hAnsi="Times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17,500</w:t>
                  </w:r>
                </w:p>
              </w:tc>
            </w:tr>
          </w:tbl>
          <w:p w:rsidR="0089117F" w:rsidRPr="004E160C" w:rsidRDefault="0089117F" w:rsidP="0089117F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</w:p>
        </w:tc>
      </w:tr>
      <w:tr w:rsidR="00E176D8" w:rsidRPr="004E160C" w:rsidTr="00B037C8">
        <w:tc>
          <w:tcPr>
            <w:tcW w:w="1560" w:type="dxa"/>
            <w:vAlign w:val="center"/>
          </w:tcPr>
          <w:p w:rsidR="00E176D8" w:rsidRPr="004E160C" w:rsidRDefault="00E176D8" w:rsidP="00E176D8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6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E176D8" w:rsidRPr="004E160C" w:rsidRDefault="00E176D8" w:rsidP="00E176D8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8486" w:type="dxa"/>
          </w:tcPr>
          <w:p w:rsidR="00E176D8" w:rsidRPr="004E160C" w:rsidRDefault="00E176D8" w:rsidP="00E176D8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p w:rsidR="00540E74" w:rsidRPr="004E160C" w:rsidRDefault="00540E74" w:rsidP="00E176D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Выписка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из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гостиницы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</w:p>
          <w:p w:rsidR="00540E74" w:rsidRPr="004E160C" w:rsidRDefault="00540E74" w:rsidP="00E176D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ассистентом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Переезд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станцию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Токио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540E74" w:rsidRPr="004E160C" w:rsidRDefault="00540E74" w:rsidP="00E176D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Самостоятельный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переезд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синкасэне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Киото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540E74" w:rsidRPr="004E160C" w:rsidRDefault="00540E74" w:rsidP="00E176D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Прибытие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Киото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540E74" w:rsidRPr="004E160C" w:rsidRDefault="00540E74" w:rsidP="00E176D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Встреча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гидом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платформе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синкансэна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E176D8" w:rsidRPr="004E160C" w:rsidRDefault="00E176D8" w:rsidP="00E176D8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Экскурсия</w:t>
            </w:r>
            <w:r w:rsidRPr="004E160C">
              <w:rPr>
                <w:rFonts w:ascii="Times" w:eastAsia="Batang" w:hAnsi="Times"/>
                <w:b/>
                <w:bCs/>
                <w:highlight w:val="yellow"/>
                <w:u w:val="single"/>
              </w:rPr>
              <w:t xml:space="preserve"> </w:t>
            </w:r>
            <w:r w:rsidR="00540E74"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по</w:t>
            </w:r>
            <w:r w:rsidRPr="004E160C">
              <w:rPr>
                <w:rFonts w:ascii="Times" w:eastAsia="Batang" w:hAnsi="Times"/>
                <w:b/>
                <w:bCs/>
                <w:highlight w:val="yellow"/>
                <w:u w:val="single"/>
              </w:rPr>
              <w:t xml:space="preserve"> </w:t>
            </w:r>
            <w:r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Киото</w:t>
            </w:r>
            <w:r w:rsidR="00540E74" w:rsidRPr="004E160C">
              <w:rPr>
                <w:rFonts w:ascii="Times" w:eastAsia="Batang" w:hAnsi="Times"/>
                <w:b/>
                <w:bCs/>
                <w:highlight w:val="yellow"/>
                <w:u w:val="single"/>
              </w:rPr>
              <w:t xml:space="preserve"> </w:t>
            </w:r>
            <w:r w:rsidR="00540E74"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на</w:t>
            </w:r>
            <w:r w:rsidR="00540E74" w:rsidRPr="004E160C">
              <w:rPr>
                <w:rFonts w:ascii="Times" w:eastAsia="Batang" w:hAnsi="Times"/>
                <w:b/>
                <w:bCs/>
                <w:highlight w:val="yellow"/>
                <w:u w:val="single"/>
              </w:rPr>
              <w:t xml:space="preserve"> </w:t>
            </w:r>
            <w:r w:rsidR="00540E74"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общественном</w:t>
            </w:r>
            <w:r w:rsidR="00540E74" w:rsidRPr="004E160C">
              <w:rPr>
                <w:rFonts w:ascii="Times" w:eastAsia="Batang" w:hAnsi="Times"/>
                <w:b/>
                <w:bCs/>
                <w:highlight w:val="yellow"/>
                <w:u w:val="single"/>
              </w:rPr>
              <w:t xml:space="preserve"> </w:t>
            </w:r>
            <w:r w:rsidR="00A1116F" w:rsidRPr="004E160C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транспорте</w:t>
            </w:r>
            <w:r w:rsidR="00C05F8A" w:rsidRPr="004E160C">
              <w:rPr>
                <w:rFonts w:ascii="Times" w:eastAsia="Batang" w:hAnsi="Times"/>
                <w:bCs/>
                <w:highlight w:val="yellow"/>
              </w:rPr>
              <w:t xml:space="preserve"> (</w:t>
            </w:r>
            <w:r w:rsidR="00C05F8A" w:rsidRPr="004E160C">
              <w:rPr>
                <w:rFonts w:ascii="Times New Roman" w:eastAsia="Batang" w:hAnsi="Times New Roman"/>
                <w:bCs/>
                <w:highlight w:val="yellow"/>
              </w:rPr>
              <w:t>входит</w:t>
            </w:r>
            <w:r w:rsidR="00C05F8A" w:rsidRPr="004E160C">
              <w:rPr>
                <w:rFonts w:ascii="Times" w:eastAsia="Batang" w:hAnsi="Times"/>
                <w:bCs/>
                <w:highlight w:val="yellow"/>
              </w:rPr>
              <w:t xml:space="preserve"> </w:t>
            </w:r>
            <w:r w:rsidR="00C05F8A" w:rsidRPr="004E160C">
              <w:rPr>
                <w:rFonts w:ascii="Times New Roman" w:eastAsia="Batang" w:hAnsi="Times New Roman"/>
                <w:bCs/>
                <w:highlight w:val="yellow"/>
              </w:rPr>
              <w:t>в</w:t>
            </w:r>
            <w:r w:rsidR="00C05F8A" w:rsidRPr="004E160C">
              <w:rPr>
                <w:rFonts w:ascii="Times" w:eastAsia="Batang" w:hAnsi="Times"/>
                <w:bCs/>
                <w:highlight w:val="yellow"/>
              </w:rPr>
              <w:t xml:space="preserve"> </w:t>
            </w:r>
            <w:r w:rsidR="00C05F8A" w:rsidRPr="004E160C">
              <w:rPr>
                <w:rFonts w:ascii="Times New Roman" w:eastAsia="Batang" w:hAnsi="Times New Roman"/>
                <w:bCs/>
                <w:highlight w:val="yellow"/>
              </w:rPr>
              <w:t>стоимость</w:t>
            </w:r>
            <w:r w:rsidR="00C05F8A" w:rsidRPr="004E160C">
              <w:rPr>
                <w:rFonts w:ascii="Times" w:eastAsia="Batang" w:hAnsi="Times"/>
                <w:bCs/>
                <w:highlight w:val="yellow"/>
              </w:rPr>
              <w:t>)</w:t>
            </w:r>
          </w:p>
          <w:p w:rsidR="00E176D8" w:rsidRPr="004E160C" w:rsidRDefault="00E176D8" w:rsidP="00E176D8">
            <w:pPr>
              <w:jc w:val="center"/>
              <w:rPr>
                <w:rFonts w:ascii="Times" w:eastAsia="MS PGothic" w:hAnsi="Times"/>
                <w:b/>
                <w:sz w:val="22"/>
                <w:szCs w:val="22"/>
                <w:lang w:val="ru-RU"/>
              </w:rPr>
            </w:pPr>
            <w:r w:rsidRPr="004E160C">
              <w:rPr>
                <w:rFonts w:ascii="Times" w:eastAsia="MS PGothic" w:hAnsi="Times"/>
                <w:b/>
                <w:sz w:val="22"/>
                <w:szCs w:val="22"/>
              </w:rPr>
              <w:t>KINKAKUJI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</w:rPr>
              <w:t>RYOUANJI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</w:rPr>
              <w:t>NIJO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MS PGothic" w:hAnsi="Times"/>
                <w:b/>
                <w:sz w:val="22"/>
                <w:szCs w:val="22"/>
              </w:rPr>
              <w:t>SANJUSANGENDO</w:t>
            </w:r>
          </w:p>
          <w:p w:rsidR="00E176D8" w:rsidRPr="004E160C" w:rsidRDefault="00E176D8" w:rsidP="00E176D8">
            <w:pPr>
              <w:rPr>
                <w:rFonts w:ascii="Times" w:eastAsia="MS PGothic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Хотите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увидеть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MS PGothic" w:hAnsi="Times" w:cs="Times"/>
                <w:sz w:val="22"/>
                <w:szCs w:val="22"/>
                <w:lang w:val="ru-RU"/>
              </w:rPr>
              <w:t>«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настоящую</w:t>
            </w:r>
            <w:r w:rsidRPr="004E160C">
              <w:rPr>
                <w:rFonts w:ascii="Times" w:eastAsia="MS PGothic" w:hAnsi="Times" w:cs="Times"/>
                <w:sz w:val="22"/>
                <w:szCs w:val="22"/>
                <w:lang w:val="ru-RU"/>
              </w:rPr>
              <w:t>»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Японию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окунуться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мир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истории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традиций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тогда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вам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обязательно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нужно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посетить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древний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город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Киото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.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После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переезда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суперскоростном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поезде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синкансэн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Вас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ждёт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погружение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историю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Японии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.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Вы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сможете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посетить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прекрасный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Золотой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павильон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Кинкакудзи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воспетый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романе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Мисима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Юкио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сможете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попробовать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разгадать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загадку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сада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камней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Рёандзи</w:t>
            </w:r>
            <w:proofErr w:type="spellEnd"/>
            <w:r w:rsidR="002169B9"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>,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="002169B9"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обывать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замке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Нидзё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который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славится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классическим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стилем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японских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деревянных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зданий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eastAsia="MS PGothic" w:hAnsi="Times" w:cs="Times"/>
                <w:sz w:val="22"/>
                <w:szCs w:val="22"/>
                <w:lang w:val="ru-RU"/>
              </w:rPr>
              <w:t>«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соловьиными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полами</w:t>
            </w:r>
            <w:r w:rsidRPr="004E160C">
              <w:rPr>
                <w:rFonts w:ascii="Times" w:eastAsia="MS PGothic" w:hAnsi="Times" w:cs="Times"/>
                <w:sz w:val="22"/>
                <w:szCs w:val="22"/>
                <w:lang w:val="ru-RU"/>
              </w:rPr>
              <w:t>»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</w:t>
            </w:r>
            <w:r w:rsidR="002169B9"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>,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заключени</w:t>
            </w:r>
            <w:r w:rsidR="002169B9"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экскурсии</w:t>
            </w:r>
            <w:r w:rsidR="002169B9"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>,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перед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возвращением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Токио</w:t>
            </w:r>
            <w:r w:rsidR="002169B9"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="002169B9"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Вы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сможете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посетить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один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из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самых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впечатляющих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древних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храмов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Сандзюсангендо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,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котором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можно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увидеть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1001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статуя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богини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/>
              </w:rPr>
              <w:t>Каннон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/>
              </w:rPr>
              <w:t xml:space="preserve">. </w:t>
            </w:r>
            <w:proofErr w:type="gramEnd"/>
          </w:p>
          <w:p w:rsidR="0089117F" w:rsidRPr="004E160C" w:rsidRDefault="00540E74" w:rsidP="00E176D8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4E160C">
              <w:rPr>
                <w:rFonts w:ascii="Times New Roman" w:eastAsia="Batang" w:hAnsi="Times New Roman"/>
                <w:bCs/>
              </w:rPr>
              <w:t>Размещение</w:t>
            </w:r>
            <w:r w:rsidRPr="004E160C">
              <w:rPr>
                <w:rFonts w:ascii="Times" w:eastAsia="Batang" w:hAnsi="Times"/>
                <w:bCs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</w:rPr>
              <w:t>в</w:t>
            </w:r>
            <w:r w:rsidRPr="004E160C">
              <w:rPr>
                <w:rFonts w:ascii="Times" w:eastAsia="Batang" w:hAnsi="Times"/>
                <w:bCs/>
              </w:rPr>
              <w:t xml:space="preserve"> </w:t>
            </w:r>
            <w:r w:rsidRPr="004E160C">
              <w:rPr>
                <w:rFonts w:ascii="Times New Roman" w:eastAsia="Batang" w:hAnsi="Times New Roman"/>
                <w:bCs/>
              </w:rPr>
              <w:t>отеле</w:t>
            </w:r>
            <w:r w:rsidRPr="004E160C">
              <w:rPr>
                <w:rFonts w:ascii="Times" w:eastAsia="Batang" w:hAnsi="Times"/>
                <w:bCs/>
              </w:rPr>
              <w:t xml:space="preserve">. </w:t>
            </w:r>
          </w:p>
          <w:p w:rsidR="00E176D8" w:rsidRPr="004E160C" w:rsidRDefault="00E176D8" w:rsidP="0089117F">
            <w:pPr>
              <w:pStyle w:val="11"/>
              <w:spacing w:after="0" w:line="240" w:lineRule="auto"/>
              <w:ind w:left="0"/>
              <w:jc w:val="both"/>
              <w:rPr>
                <w:rFonts w:ascii="Times" w:eastAsiaTheme="minorEastAsia" w:hAnsi="Times"/>
              </w:rPr>
            </w:pPr>
          </w:p>
        </w:tc>
      </w:tr>
      <w:tr w:rsidR="00E176D8" w:rsidRPr="00B037C8" w:rsidTr="00B037C8">
        <w:tc>
          <w:tcPr>
            <w:tcW w:w="1560" w:type="dxa"/>
            <w:vAlign w:val="center"/>
          </w:tcPr>
          <w:p w:rsidR="00E176D8" w:rsidRPr="004E160C" w:rsidRDefault="00E176D8" w:rsidP="00E176D8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lastRenderedPageBreak/>
              <w:t xml:space="preserve">7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E176D8" w:rsidRPr="004E160C" w:rsidRDefault="00E176D8" w:rsidP="00E176D8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8486" w:type="dxa"/>
          </w:tcPr>
          <w:p w:rsidR="009400E7" w:rsidRPr="004E160C" w:rsidRDefault="009400E7" w:rsidP="009400E7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4E160C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4E160C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p w:rsidR="00540E74" w:rsidRPr="004E160C" w:rsidRDefault="00540E74" w:rsidP="009400E7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Выписка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из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гостиницы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540E74" w:rsidRPr="004E160C" w:rsidRDefault="00540E74" w:rsidP="009400E7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Самостотятельное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возвращение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Токио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540E74" w:rsidRPr="004E160C" w:rsidRDefault="00540E74" w:rsidP="009400E7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Былеты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синкансэн</w:t>
            </w:r>
            <w:proofErr w:type="spell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включены</w:t>
            </w:r>
            <w:proofErr w:type="gramEnd"/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стоимость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540E74" w:rsidRPr="004E160C" w:rsidRDefault="00540E74" w:rsidP="009400E7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Прибытие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="00A1116F"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Токио</w:t>
            </w:r>
            <w:r w:rsidR="00A1116F"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540E74" w:rsidRPr="004E160C" w:rsidRDefault="00540E74" w:rsidP="009400E7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Самостоятельное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размещение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. </w:t>
            </w:r>
          </w:p>
          <w:p w:rsidR="00E176D8" w:rsidRPr="004E160C" w:rsidRDefault="00E176D8" w:rsidP="00540E74">
            <w:pPr>
              <w:pStyle w:val="11"/>
              <w:spacing w:after="0" w:line="240" w:lineRule="auto"/>
              <w:ind w:left="0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8791E" w:rsidRPr="00B037C8" w:rsidTr="00B037C8">
        <w:trPr>
          <w:trHeight w:val="670"/>
        </w:trPr>
        <w:tc>
          <w:tcPr>
            <w:tcW w:w="1560" w:type="dxa"/>
            <w:vAlign w:val="center"/>
          </w:tcPr>
          <w:p w:rsidR="0088791E" w:rsidRPr="004E160C" w:rsidRDefault="0088791E" w:rsidP="00CB2C50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8 </w:t>
            </w:r>
            <w:r w:rsidRPr="004E160C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  <w:r w:rsidRPr="004E160C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</w:p>
          <w:p w:rsidR="0088791E" w:rsidRPr="004E160C" w:rsidRDefault="00511292" w:rsidP="00AE03FB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Воскресенье</w:t>
            </w:r>
            <w:r w:rsidR="0088791E" w:rsidRPr="004E160C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86" w:type="dxa"/>
            <w:vAlign w:val="center"/>
          </w:tcPr>
          <w:p w:rsidR="00C5196E" w:rsidRPr="004E160C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C5196E" w:rsidRPr="004E160C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Выписка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из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отеля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(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возможна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до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10:00).</w:t>
            </w:r>
          </w:p>
          <w:p w:rsidR="00C5196E" w:rsidRPr="004E160C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Встреча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с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водителем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" w:hAnsi="Times"/>
                <w:sz w:val="22"/>
                <w:szCs w:val="22"/>
              </w:rPr>
              <w:t>TOMATO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табличкой</w:t>
            </w:r>
          </w:p>
          <w:p w:rsidR="00C5196E" w:rsidRPr="004E160C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Трансфер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>/</w:t>
            </w:r>
            <w:proofErr w:type="gram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Нарита</w:t>
            </w:r>
            <w:proofErr w:type="spellEnd"/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автобусе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4E160C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4E160C">
              <w:rPr>
                <w:rFonts w:ascii="Times" w:eastAsia="MS PGothic" w:hAnsi="Times"/>
                <w:sz w:val="22"/>
                <w:szCs w:val="22"/>
                <w:lang w:eastAsia="ru-RU"/>
              </w:rPr>
              <w:t>TOMATO</w:t>
            </w:r>
          </w:p>
          <w:p w:rsidR="00C5196E" w:rsidRPr="004E160C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рейс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D030B5" w:rsidRPr="004E160C" w:rsidRDefault="00C5196E" w:rsidP="00497A52">
            <w:pPr>
              <w:jc w:val="left"/>
              <w:rPr>
                <w:rFonts w:ascii="Times" w:hAnsi="Times"/>
                <w:sz w:val="22"/>
                <w:szCs w:val="22"/>
                <w:lang w:val="ru-RU"/>
              </w:rPr>
            </w:pP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Вылет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4E160C">
              <w:rPr>
                <w:rFonts w:ascii="Times New Roman" w:hAnsi="Times New Roman"/>
                <w:sz w:val="22"/>
                <w:szCs w:val="22"/>
                <w:lang w:val="ru-RU"/>
              </w:rPr>
              <w:t>Россию</w:t>
            </w:r>
            <w:r w:rsidRPr="004E160C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C05F8A" w:rsidRPr="004E160C" w:rsidRDefault="00C05F8A" w:rsidP="00497A52">
            <w:pPr>
              <w:jc w:val="left"/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8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743"/>
        <w:gridCol w:w="4502"/>
      </w:tblGrid>
      <w:tr w:rsidR="00B037C8" w:rsidRPr="00B037C8" w:rsidTr="00B037C8">
        <w:trPr>
          <w:trHeight w:val="274"/>
        </w:trPr>
        <w:tc>
          <w:tcPr>
            <w:tcW w:w="5671" w:type="dxa"/>
            <w:gridSpan w:val="2"/>
            <w:vAlign w:val="center"/>
          </w:tcPr>
          <w:p w:rsidR="00B037C8" w:rsidRPr="00C5196E" w:rsidRDefault="00B037C8" w:rsidP="00B037C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Hlk27474723"/>
            <w:bookmarkStart w:id="1" w:name="_GoBack"/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В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стоимость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тура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включено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:rsidR="00B037C8" w:rsidRPr="00C5196E" w:rsidRDefault="00B037C8" w:rsidP="00B037C8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  <w:lang w:val="ru-RU"/>
              </w:rPr>
              <w:t>В стоимость тура не включено:</w:t>
            </w:r>
          </w:p>
        </w:tc>
      </w:tr>
      <w:tr w:rsidR="00B037C8" w:rsidRPr="00B00ACD" w:rsidTr="00B037C8">
        <w:trPr>
          <w:trHeight w:val="2394"/>
        </w:trPr>
        <w:tc>
          <w:tcPr>
            <w:tcW w:w="4928" w:type="dxa"/>
          </w:tcPr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Проживание в отелях </w:t>
            </w:r>
            <w:proofErr w:type="gramStart"/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эконом-класса</w:t>
            </w:r>
            <w:proofErr w:type="gramEnd"/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 в отелях в Токио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6 ночей и 1 ночь в Киото </w:t>
            </w: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   с завтраками</w:t>
            </w:r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Трансфер аэропорт-отель-аэропорт</w:t>
            </w:r>
          </w:p>
          <w:p w:rsidR="00B037C8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Работа русскоговорящего гида по программе</w:t>
            </w:r>
          </w:p>
          <w:p w:rsidR="00B037C8" w:rsidRPr="00A1116F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16F">
              <w:rPr>
                <w:rFonts w:ascii="Times New Roman" w:hAnsi="Times New Roman"/>
                <w:sz w:val="22"/>
                <w:szCs w:val="22"/>
                <w:lang w:val="ru-RU"/>
              </w:rPr>
              <w:t>Би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A111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еты на </w:t>
            </w:r>
            <w:proofErr w:type="spellStart"/>
            <w:r w:rsidRPr="00A1116F">
              <w:rPr>
                <w:rFonts w:ascii="Times New Roman" w:hAnsi="Times New Roman"/>
                <w:sz w:val="22"/>
                <w:szCs w:val="22"/>
                <w:lang w:val="ru-RU"/>
              </w:rPr>
              <w:t>синкансэн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Tokyo</w:t>
            </w:r>
            <w:r w:rsidRPr="004E515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Kyoto</w:t>
            </w:r>
            <w:r w:rsidRPr="004E515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Tokyo</w:t>
            </w:r>
            <w:r w:rsidRPr="00A1116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Общественный транспорт по программе</w:t>
            </w:r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Входные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билеты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Питание по программе </w:t>
            </w:r>
          </w:p>
        </w:tc>
        <w:tc>
          <w:tcPr>
            <w:tcW w:w="5245" w:type="dxa"/>
            <w:gridSpan w:val="2"/>
          </w:tcPr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Авиаперелет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со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сборами</w:t>
            </w:r>
            <w:proofErr w:type="spellEnd"/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от 16000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ru-RU"/>
              </w:rPr>
              <w:t>руб</w:t>
            </w:r>
            <w:proofErr w:type="spellEnd"/>
          </w:p>
          <w:p w:rsidR="00B037C8" w:rsidRPr="004E160C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Медицинская страховка на 40000 евро  1000 руб.</w:t>
            </w:r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Питание, кроме </w:t>
            </w:r>
            <w:proofErr w:type="gramStart"/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указанного</w:t>
            </w:r>
            <w:proofErr w:type="gramEnd"/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 в программе</w:t>
            </w:r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Дополнительные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экскурсии</w:t>
            </w:r>
            <w:proofErr w:type="spellEnd"/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Другие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личные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расходы</w:t>
            </w:r>
            <w:proofErr w:type="spellEnd"/>
          </w:p>
          <w:p w:rsidR="00B037C8" w:rsidRPr="00C5196E" w:rsidRDefault="00B037C8" w:rsidP="00B037C8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Визовая поддержка</w:t>
            </w:r>
          </w:p>
          <w:p w:rsidR="00B037C8" w:rsidRPr="00C5196E" w:rsidRDefault="00B037C8" w:rsidP="00B037C8">
            <w:pPr>
              <w:widowControl/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  <w:bookmarkEnd w:id="1"/>
    </w:tbl>
    <w:p w:rsidR="00D80A16" w:rsidRDefault="00D80A16" w:rsidP="004E160C">
      <w:pPr>
        <w:pStyle w:val="a3"/>
        <w:widowControl/>
        <w:snapToGrid w:val="0"/>
        <w:spacing w:line="240" w:lineRule="atLeast"/>
        <w:ind w:left="780"/>
        <w:rPr>
          <w:rFonts w:ascii="Cambria" w:hAnsi="Cambria" w:cs="Arial"/>
          <w:b/>
          <w:sz w:val="22"/>
          <w:szCs w:val="22"/>
          <w:u w:val="single"/>
          <w:lang w:val="ru-RU"/>
        </w:rPr>
      </w:pPr>
    </w:p>
    <w:sectPr w:rsidR="00D80A16" w:rsidSect="004E160C">
      <w:headerReference w:type="default" r:id="rId15"/>
      <w:pgSz w:w="11906" w:h="16838"/>
      <w:pgMar w:top="1440" w:right="1080" w:bottom="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AE" w:rsidRDefault="00F312AE" w:rsidP="00786839">
      <w:r>
        <w:separator/>
      </w:r>
    </w:p>
  </w:endnote>
  <w:endnote w:type="continuationSeparator" w:id="0">
    <w:p w:rsidR="00F312AE" w:rsidRDefault="00F312AE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GPGyoshotai">
    <w:altName w:val="MS Mincho"/>
    <w:charset w:val="80"/>
    <w:family w:val="script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AE" w:rsidRDefault="00F312AE" w:rsidP="00786839">
      <w:r>
        <w:separator/>
      </w:r>
    </w:p>
  </w:footnote>
  <w:footnote w:type="continuationSeparator" w:id="0">
    <w:p w:rsidR="00F312AE" w:rsidRDefault="00F312AE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7F" w:rsidRPr="00174D32" w:rsidRDefault="004E160C" w:rsidP="00174D32">
    <w:pPr>
      <w:pStyle w:val="aa"/>
      <w:rPr>
        <w:sz w:val="20"/>
        <w:lang w:val="ru-RU"/>
      </w:rPr>
    </w:pPr>
    <w:r w:rsidRPr="004E160C">
      <w:rPr>
        <w:noProof/>
        <w:lang w:val="ru-RU" w:eastAsia="ru-RU"/>
      </w:rPr>
      <w:drawing>
        <wp:inline distT="0" distB="0" distL="0" distR="0" wp14:anchorId="2C4D30E7" wp14:editId="2859CEE2">
          <wp:extent cx="6188710" cy="1001739"/>
          <wp:effectExtent l="0" t="0" r="254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0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40"/>
    <w:multiLevelType w:val="hybridMultilevel"/>
    <w:tmpl w:val="7E54BC3A"/>
    <w:lvl w:ilvl="0" w:tplc="145EA0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D2D48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3B6"/>
    <w:multiLevelType w:val="hybridMultilevel"/>
    <w:tmpl w:val="D5BA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2F75BF"/>
    <w:multiLevelType w:val="hybridMultilevel"/>
    <w:tmpl w:val="F412F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C2DDE"/>
    <w:multiLevelType w:val="hybridMultilevel"/>
    <w:tmpl w:val="D90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E75"/>
    <w:multiLevelType w:val="hybridMultilevel"/>
    <w:tmpl w:val="9DCE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D329C"/>
    <w:multiLevelType w:val="hybridMultilevel"/>
    <w:tmpl w:val="AB4C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38EE"/>
    <w:multiLevelType w:val="hybridMultilevel"/>
    <w:tmpl w:val="08D64D82"/>
    <w:lvl w:ilvl="0" w:tplc="16E23322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31235508"/>
    <w:multiLevelType w:val="hybridMultilevel"/>
    <w:tmpl w:val="25A47706"/>
    <w:lvl w:ilvl="0" w:tplc="A25C0D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8700B"/>
    <w:multiLevelType w:val="hybridMultilevel"/>
    <w:tmpl w:val="38B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E5220"/>
    <w:multiLevelType w:val="hybridMultilevel"/>
    <w:tmpl w:val="70BEBC3C"/>
    <w:lvl w:ilvl="0" w:tplc="BE544AA8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1949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6F51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81026"/>
    <w:multiLevelType w:val="hybridMultilevel"/>
    <w:tmpl w:val="796A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65C32E75"/>
    <w:multiLevelType w:val="hybridMultilevel"/>
    <w:tmpl w:val="D1E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86878"/>
    <w:multiLevelType w:val="hybridMultilevel"/>
    <w:tmpl w:val="4584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D463B80"/>
    <w:multiLevelType w:val="hybridMultilevel"/>
    <w:tmpl w:val="B51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18"/>
  </w:num>
  <w:num w:numId="6">
    <w:abstractNumId w:val="27"/>
  </w:num>
  <w:num w:numId="7">
    <w:abstractNumId w:val="10"/>
  </w:num>
  <w:num w:numId="8">
    <w:abstractNumId w:val="26"/>
  </w:num>
  <w:num w:numId="9">
    <w:abstractNumId w:val="25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24"/>
  </w:num>
  <w:num w:numId="15">
    <w:abstractNumId w:val="20"/>
  </w:num>
  <w:num w:numId="16">
    <w:abstractNumId w:val="28"/>
  </w:num>
  <w:num w:numId="17">
    <w:abstractNumId w:val="13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  <w:num w:numId="22">
    <w:abstractNumId w:val="3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16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117A"/>
    <w:rsid w:val="00003629"/>
    <w:rsid w:val="00003B77"/>
    <w:rsid w:val="00021DEB"/>
    <w:rsid w:val="000270FA"/>
    <w:rsid w:val="00027CA1"/>
    <w:rsid w:val="0003591B"/>
    <w:rsid w:val="000560C3"/>
    <w:rsid w:val="0006004B"/>
    <w:rsid w:val="0006236B"/>
    <w:rsid w:val="0006352A"/>
    <w:rsid w:val="0006676B"/>
    <w:rsid w:val="00073B11"/>
    <w:rsid w:val="00074CC6"/>
    <w:rsid w:val="00081FF5"/>
    <w:rsid w:val="000878A3"/>
    <w:rsid w:val="000A32C7"/>
    <w:rsid w:val="000B14FF"/>
    <w:rsid w:val="000B65C4"/>
    <w:rsid w:val="000B725C"/>
    <w:rsid w:val="000C179E"/>
    <w:rsid w:val="000C50EE"/>
    <w:rsid w:val="000D050A"/>
    <w:rsid w:val="000D29C2"/>
    <w:rsid w:val="000D75BF"/>
    <w:rsid w:val="000F51E8"/>
    <w:rsid w:val="00120E7F"/>
    <w:rsid w:val="00123AD7"/>
    <w:rsid w:val="0013020A"/>
    <w:rsid w:val="00152EFA"/>
    <w:rsid w:val="00162AB0"/>
    <w:rsid w:val="001670DC"/>
    <w:rsid w:val="00174D32"/>
    <w:rsid w:val="00175E72"/>
    <w:rsid w:val="00180625"/>
    <w:rsid w:val="00187157"/>
    <w:rsid w:val="0019317E"/>
    <w:rsid w:val="0019364B"/>
    <w:rsid w:val="001A30EF"/>
    <w:rsid w:val="001A5A68"/>
    <w:rsid w:val="001B2DF3"/>
    <w:rsid w:val="001C61B0"/>
    <w:rsid w:val="001D1228"/>
    <w:rsid w:val="001D48E1"/>
    <w:rsid w:val="001D6CE3"/>
    <w:rsid w:val="001E04F4"/>
    <w:rsid w:val="001E106C"/>
    <w:rsid w:val="001E1C72"/>
    <w:rsid w:val="001F134F"/>
    <w:rsid w:val="001F1898"/>
    <w:rsid w:val="001F240B"/>
    <w:rsid w:val="00201B09"/>
    <w:rsid w:val="002036B2"/>
    <w:rsid w:val="002038A0"/>
    <w:rsid w:val="00213D35"/>
    <w:rsid w:val="002164B6"/>
    <w:rsid w:val="002169B9"/>
    <w:rsid w:val="00221BD0"/>
    <w:rsid w:val="002255D9"/>
    <w:rsid w:val="00227C16"/>
    <w:rsid w:val="0023737F"/>
    <w:rsid w:val="00241F50"/>
    <w:rsid w:val="00252B42"/>
    <w:rsid w:val="002532E2"/>
    <w:rsid w:val="00256B87"/>
    <w:rsid w:val="00261948"/>
    <w:rsid w:val="002629D6"/>
    <w:rsid w:val="0028249D"/>
    <w:rsid w:val="00283571"/>
    <w:rsid w:val="002A6480"/>
    <w:rsid w:val="002B16C0"/>
    <w:rsid w:val="002B337A"/>
    <w:rsid w:val="002B55F5"/>
    <w:rsid w:val="002C7D47"/>
    <w:rsid w:val="002D1B10"/>
    <w:rsid w:val="002E6D39"/>
    <w:rsid w:val="002F3C39"/>
    <w:rsid w:val="00300E8E"/>
    <w:rsid w:val="00302DEA"/>
    <w:rsid w:val="0030465E"/>
    <w:rsid w:val="00310EC8"/>
    <w:rsid w:val="00315E8E"/>
    <w:rsid w:val="00321ACB"/>
    <w:rsid w:val="0032384C"/>
    <w:rsid w:val="0033601B"/>
    <w:rsid w:val="003369FC"/>
    <w:rsid w:val="0034611C"/>
    <w:rsid w:val="00355714"/>
    <w:rsid w:val="003837D2"/>
    <w:rsid w:val="003A6688"/>
    <w:rsid w:val="003A6A4B"/>
    <w:rsid w:val="003B5FD8"/>
    <w:rsid w:val="003D0EFE"/>
    <w:rsid w:val="003E0544"/>
    <w:rsid w:val="003F2D22"/>
    <w:rsid w:val="00401406"/>
    <w:rsid w:val="00416E5F"/>
    <w:rsid w:val="00433950"/>
    <w:rsid w:val="00436734"/>
    <w:rsid w:val="004469F1"/>
    <w:rsid w:val="00446C5B"/>
    <w:rsid w:val="004512AE"/>
    <w:rsid w:val="004726A3"/>
    <w:rsid w:val="00480595"/>
    <w:rsid w:val="00484EF8"/>
    <w:rsid w:val="00490290"/>
    <w:rsid w:val="004939E9"/>
    <w:rsid w:val="00493EAA"/>
    <w:rsid w:val="00494B7D"/>
    <w:rsid w:val="00497A52"/>
    <w:rsid w:val="004C0D75"/>
    <w:rsid w:val="004C502E"/>
    <w:rsid w:val="004C7BE2"/>
    <w:rsid w:val="004D19B8"/>
    <w:rsid w:val="004E160C"/>
    <w:rsid w:val="004E5158"/>
    <w:rsid w:val="004E552F"/>
    <w:rsid w:val="004E7942"/>
    <w:rsid w:val="004F0ABB"/>
    <w:rsid w:val="004F2658"/>
    <w:rsid w:val="005016AD"/>
    <w:rsid w:val="00511292"/>
    <w:rsid w:val="0051444A"/>
    <w:rsid w:val="005150AB"/>
    <w:rsid w:val="0051655D"/>
    <w:rsid w:val="005234D9"/>
    <w:rsid w:val="00525A37"/>
    <w:rsid w:val="00527B3E"/>
    <w:rsid w:val="00535011"/>
    <w:rsid w:val="00540E74"/>
    <w:rsid w:val="00550329"/>
    <w:rsid w:val="0055286B"/>
    <w:rsid w:val="0055362E"/>
    <w:rsid w:val="00555CDA"/>
    <w:rsid w:val="005564EA"/>
    <w:rsid w:val="00556BB7"/>
    <w:rsid w:val="005603DE"/>
    <w:rsid w:val="00572DDB"/>
    <w:rsid w:val="00573C5D"/>
    <w:rsid w:val="00575654"/>
    <w:rsid w:val="00582BE1"/>
    <w:rsid w:val="00583FDD"/>
    <w:rsid w:val="00597172"/>
    <w:rsid w:val="00597C4D"/>
    <w:rsid w:val="005A1FB2"/>
    <w:rsid w:val="005B5D9D"/>
    <w:rsid w:val="005C5697"/>
    <w:rsid w:val="005D560B"/>
    <w:rsid w:val="005E53EC"/>
    <w:rsid w:val="005F38EF"/>
    <w:rsid w:val="005F4E22"/>
    <w:rsid w:val="006214F2"/>
    <w:rsid w:val="006225CF"/>
    <w:rsid w:val="006558FB"/>
    <w:rsid w:val="0066343B"/>
    <w:rsid w:val="006755F8"/>
    <w:rsid w:val="006759F4"/>
    <w:rsid w:val="006925C6"/>
    <w:rsid w:val="00694A87"/>
    <w:rsid w:val="006A3C40"/>
    <w:rsid w:val="006B4C88"/>
    <w:rsid w:val="006C07FD"/>
    <w:rsid w:val="006C2A3F"/>
    <w:rsid w:val="006C522C"/>
    <w:rsid w:val="006D0B6B"/>
    <w:rsid w:val="00700BFF"/>
    <w:rsid w:val="00720A13"/>
    <w:rsid w:val="0072236D"/>
    <w:rsid w:val="0072777B"/>
    <w:rsid w:val="00731747"/>
    <w:rsid w:val="007476AB"/>
    <w:rsid w:val="00774D77"/>
    <w:rsid w:val="00786839"/>
    <w:rsid w:val="007906B2"/>
    <w:rsid w:val="00793A56"/>
    <w:rsid w:val="007974DB"/>
    <w:rsid w:val="007B26BB"/>
    <w:rsid w:val="007B5DA6"/>
    <w:rsid w:val="007B7179"/>
    <w:rsid w:val="007B7ABB"/>
    <w:rsid w:val="007C2B3E"/>
    <w:rsid w:val="007C2F5F"/>
    <w:rsid w:val="007D4BA3"/>
    <w:rsid w:val="007E356B"/>
    <w:rsid w:val="007E7B05"/>
    <w:rsid w:val="007F5FBA"/>
    <w:rsid w:val="007F74E6"/>
    <w:rsid w:val="0080246B"/>
    <w:rsid w:val="008032BA"/>
    <w:rsid w:val="0084017C"/>
    <w:rsid w:val="00842DB5"/>
    <w:rsid w:val="00847A04"/>
    <w:rsid w:val="00853AF6"/>
    <w:rsid w:val="008600F1"/>
    <w:rsid w:val="008713B6"/>
    <w:rsid w:val="00871BA8"/>
    <w:rsid w:val="008808EC"/>
    <w:rsid w:val="00886648"/>
    <w:rsid w:val="0088686C"/>
    <w:rsid w:val="0088791E"/>
    <w:rsid w:val="0089099B"/>
    <w:rsid w:val="0089117F"/>
    <w:rsid w:val="00895DD1"/>
    <w:rsid w:val="008B0370"/>
    <w:rsid w:val="008B799C"/>
    <w:rsid w:val="008D0F94"/>
    <w:rsid w:val="008F629D"/>
    <w:rsid w:val="00912608"/>
    <w:rsid w:val="009127C1"/>
    <w:rsid w:val="0092443F"/>
    <w:rsid w:val="00936D21"/>
    <w:rsid w:val="009400E7"/>
    <w:rsid w:val="00943D07"/>
    <w:rsid w:val="009457F2"/>
    <w:rsid w:val="00946F3D"/>
    <w:rsid w:val="00957D5F"/>
    <w:rsid w:val="009608FF"/>
    <w:rsid w:val="00963A98"/>
    <w:rsid w:val="00987567"/>
    <w:rsid w:val="009A3608"/>
    <w:rsid w:val="009A378B"/>
    <w:rsid w:val="009B3E30"/>
    <w:rsid w:val="009B6A5A"/>
    <w:rsid w:val="009C4652"/>
    <w:rsid w:val="009C4FC0"/>
    <w:rsid w:val="009C5820"/>
    <w:rsid w:val="009D5696"/>
    <w:rsid w:val="009D7CF8"/>
    <w:rsid w:val="009F11C6"/>
    <w:rsid w:val="009F17F2"/>
    <w:rsid w:val="009F482F"/>
    <w:rsid w:val="009F4AFF"/>
    <w:rsid w:val="009F524C"/>
    <w:rsid w:val="009F535F"/>
    <w:rsid w:val="00A00A3F"/>
    <w:rsid w:val="00A03509"/>
    <w:rsid w:val="00A1116F"/>
    <w:rsid w:val="00A244BE"/>
    <w:rsid w:val="00A2670B"/>
    <w:rsid w:val="00A36468"/>
    <w:rsid w:val="00A36DD7"/>
    <w:rsid w:val="00A411EF"/>
    <w:rsid w:val="00A41A25"/>
    <w:rsid w:val="00A45CE4"/>
    <w:rsid w:val="00A50141"/>
    <w:rsid w:val="00A60D7D"/>
    <w:rsid w:val="00A74995"/>
    <w:rsid w:val="00A74D8D"/>
    <w:rsid w:val="00A755A7"/>
    <w:rsid w:val="00A8308C"/>
    <w:rsid w:val="00A86737"/>
    <w:rsid w:val="00A872DA"/>
    <w:rsid w:val="00A90340"/>
    <w:rsid w:val="00A9566B"/>
    <w:rsid w:val="00AB0FB6"/>
    <w:rsid w:val="00AB3A67"/>
    <w:rsid w:val="00AD6B52"/>
    <w:rsid w:val="00AD71B9"/>
    <w:rsid w:val="00AE03FB"/>
    <w:rsid w:val="00AE2059"/>
    <w:rsid w:val="00AE29F9"/>
    <w:rsid w:val="00AE3CC1"/>
    <w:rsid w:val="00AE7D0D"/>
    <w:rsid w:val="00AF07D7"/>
    <w:rsid w:val="00B037C8"/>
    <w:rsid w:val="00B050AB"/>
    <w:rsid w:val="00B10C5D"/>
    <w:rsid w:val="00B11E6B"/>
    <w:rsid w:val="00B148FD"/>
    <w:rsid w:val="00B3145F"/>
    <w:rsid w:val="00B71863"/>
    <w:rsid w:val="00B727DF"/>
    <w:rsid w:val="00B80867"/>
    <w:rsid w:val="00B80FB3"/>
    <w:rsid w:val="00B81971"/>
    <w:rsid w:val="00B842C1"/>
    <w:rsid w:val="00B85AAF"/>
    <w:rsid w:val="00BB4ABF"/>
    <w:rsid w:val="00BD6DFB"/>
    <w:rsid w:val="00BD7586"/>
    <w:rsid w:val="00BF47E8"/>
    <w:rsid w:val="00C05F8A"/>
    <w:rsid w:val="00C23B2C"/>
    <w:rsid w:val="00C261E6"/>
    <w:rsid w:val="00C27571"/>
    <w:rsid w:val="00C5196E"/>
    <w:rsid w:val="00C51A9A"/>
    <w:rsid w:val="00C54CE9"/>
    <w:rsid w:val="00C56D17"/>
    <w:rsid w:val="00C62C90"/>
    <w:rsid w:val="00C63615"/>
    <w:rsid w:val="00C70BE9"/>
    <w:rsid w:val="00C77DF4"/>
    <w:rsid w:val="00C9121F"/>
    <w:rsid w:val="00CA6334"/>
    <w:rsid w:val="00CB2C50"/>
    <w:rsid w:val="00CB4C44"/>
    <w:rsid w:val="00CB6518"/>
    <w:rsid w:val="00CC035E"/>
    <w:rsid w:val="00CC0BEE"/>
    <w:rsid w:val="00CC358C"/>
    <w:rsid w:val="00CC3647"/>
    <w:rsid w:val="00CC4E87"/>
    <w:rsid w:val="00CC6485"/>
    <w:rsid w:val="00CC6CFD"/>
    <w:rsid w:val="00CC7556"/>
    <w:rsid w:val="00CD76A7"/>
    <w:rsid w:val="00CF170D"/>
    <w:rsid w:val="00CF1A81"/>
    <w:rsid w:val="00CF22F1"/>
    <w:rsid w:val="00CF704F"/>
    <w:rsid w:val="00D030B5"/>
    <w:rsid w:val="00D10506"/>
    <w:rsid w:val="00D10AE7"/>
    <w:rsid w:val="00D11059"/>
    <w:rsid w:val="00D253EC"/>
    <w:rsid w:val="00D27183"/>
    <w:rsid w:val="00D33910"/>
    <w:rsid w:val="00D43D2A"/>
    <w:rsid w:val="00D454C0"/>
    <w:rsid w:val="00D47921"/>
    <w:rsid w:val="00D64CEE"/>
    <w:rsid w:val="00D670F4"/>
    <w:rsid w:val="00D673A6"/>
    <w:rsid w:val="00D76C20"/>
    <w:rsid w:val="00D80A16"/>
    <w:rsid w:val="00D81C3E"/>
    <w:rsid w:val="00DA29D3"/>
    <w:rsid w:val="00DC3F2D"/>
    <w:rsid w:val="00DE1329"/>
    <w:rsid w:val="00DE360F"/>
    <w:rsid w:val="00DE4CF7"/>
    <w:rsid w:val="00DF680A"/>
    <w:rsid w:val="00DF6DA0"/>
    <w:rsid w:val="00E07D58"/>
    <w:rsid w:val="00E10738"/>
    <w:rsid w:val="00E11017"/>
    <w:rsid w:val="00E11FFB"/>
    <w:rsid w:val="00E1231A"/>
    <w:rsid w:val="00E176D8"/>
    <w:rsid w:val="00E17727"/>
    <w:rsid w:val="00E22456"/>
    <w:rsid w:val="00E357FA"/>
    <w:rsid w:val="00E37E21"/>
    <w:rsid w:val="00E45C31"/>
    <w:rsid w:val="00E465BC"/>
    <w:rsid w:val="00E55609"/>
    <w:rsid w:val="00E57B42"/>
    <w:rsid w:val="00E87CEE"/>
    <w:rsid w:val="00E9124A"/>
    <w:rsid w:val="00EA67D4"/>
    <w:rsid w:val="00ED2305"/>
    <w:rsid w:val="00ED619A"/>
    <w:rsid w:val="00EF06C9"/>
    <w:rsid w:val="00F177A1"/>
    <w:rsid w:val="00F312AE"/>
    <w:rsid w:val="00F32E50"/>
    <w:rsid w:val="00F40AF3"/>
    <w:rsid w:val="00F462D3"/>
    <w:rsid w:val="00F5192B"/>
    <w:rsid w:val="00F53A7A"/>
    <w:rsid w:val="00F5524A"/>
    <w:rsid w:val="00F567E4"/>
    <w:rsid w:val="00F63EB7"/>
    <w:rsid w:val="00F73FB9"/>
    <w:rsid w:val="00F7691B"/>
    <w:rsid w:val="00F77139"/>
    <w:rsid w:val="00F94E67"/>
    <w:rsid w:val="00FA27FF"/>
    <w:rsid w:val="00FC6B5D"/>
    <w:rsid w:val="00FD41D1"/>
    <w:rsid w:val="00FD6613"/>
    <w:rsid w:val="00FE41E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  <w:style w:type="paragraph" w:styleId="af2">
    <w:name w:val="Subtitle"/>
    <w:basedOn w:val="a"/>
    <w:next w:val="a"/>
    <w:link w:val="af3"/>
    <w:qFormat/>
    <w:rsid w:val="00A1116F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Подзаголовок Знак"/>
    <w:basedOn w:val="a0"/>
    <w:link w:val="af2"/>
    <w:rsid w:val="00A1116F"/>
    <w:rPr>
      <w:rFonts w:asciiTheme="minorHAnsi" w:eastAsiaTheme="minorEastAsia" w:hAnsiTheme="minorHAnsi" w:cstheme="minorBidi"/>
      <w:kern w:val="2"/>
      <w:sz w:val="24"/>
      <w:szCs w:val="24"/>
      <w:lang w:val="en-US" w:eastAsia="ja-JP"/>
    </w:rPr>
  </w:style>
  <w:style w:type="paragraph" w:customStyle="1" w:styleId="12">
    <w:name w:val="スタイル1"/>
    <w:basedOn w:val="a"/>
    <w:link w:val="13"/>
    <w:qFormat/>
    <w:rsid w:val="00175E72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3">
    <w:name w:val="スタイル1 (文字)"/>
    <w:basedOn w:val="a0"/>
    <w:link w:val="12"/>
    <w:rsid w:val="00175E72"/>
    <w:rPr>
      <w:rFonts w:eastAsia="Times New Roman"/>
      <w:b/>
      <w:color w:val="657C9C" w:themeColor="text2" w:themeTint="BF"/>
      <w:sz w:val="32"/>
      <w:szCs w:val="24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  <w:style w:type="paragraph" w:styleId="af2">
    <w:name w:val="Subtitle"/>
    <w:basedOn w:val="a"/>
    <w:next w:val="a"/>
    <w:link w:val="af3"/>
    <w:qFormat/>
    <w:rsid w:val="00A1116F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Подзаголовок Знак"/>
    <w:basedOn w:val="a0"/>
    <w:link w:val="af2"/>
    <w:rsid w:val="00A1116F"/>
    <w:rPr>
      <w:rFonts w:asciiTheme="minorHAnsi" w:eastAsiaTheme="minorEastAsia" w:hAnsiTheme="minorHAnsi" w:cstheme="minorBidi"/>
      <w:kern w:val="2"/>
      <w:sz w:val="24"/>
      <w:szCs w:val="24"/>
      <w:lang w:val="en-US" w:eastAsia="ja-JP"/>
    </w:rPr>
  </w:style>
  <w:style w:type="paragraph" w:customStyle="1" w:styleId="12">
    <w:name w:val="スタイル1"/>
    <w:basedOn w:val="a"/>
    <w:link w:val="13"/>
    <w:qFormat/>
    <w:rsid w:val="00175E72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3">
    <w:name w:val="スタイル1 (文字)"/>
    <w:basedOn w:val="a0"/>
    <w:link w:val="12"/>
    <w:rsid w:val="00175E72"/>
    <w:rPr>
      <w:rFonts w:eastAsia="Times New Roman"/>
      <w:b/>
      <w:color w:val="657C9C" w:themeColor="text2" w:themeTint="BF"/>
      <w:sz w:val="32"/>
      <w:szCs w:val="24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steofjapan.ru/products/refine_food/soy/tofu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steofjapan.ru/products/relish/miso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teofjapan.ru/japan_cuisine/yakimono/adzi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asteofjapan.ru/japan_cuisine/susi_sasi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asteofjapan.ru/japan_cuisine/agenomo/tempur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6A54-7E60-4629-BB2A-91A97098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5882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mailto:khv.office@jatm.co.jp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4</cp:revision>
  <cp:lastPrinted>2019-12-23T08:03:00Z</cp:lastPrinted>
  <dcterms:created xsi:type="dcterms:W3CDTF">2020-01-10T04:27:00Z</dcterms:created>
  <dcterms:modified xsi:type="dcterms:W3CDTF">2020-01-10T04:57:00Z</dcterms:modified>
</cp:coreProperties>
</file>