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E9" w:rsidRPr="00192F56" w:rsidRDefault="003F2CE9" w:rsidP="00727B1C">
      <w:pPr>
        <w:pStyle w:val="ae"/>
        <w:jc w:val="center"/>
        <w:rPr>
          <w:b/>
          <w:bCs/>
          <w:caps/>
          <w:color w:val="C00000"/>
          <w:sz w:val="32"/>
          <w:szCs w:val="32"/>
        </w:rPr>
      </w:pPr>
    </w:p>
    <w:p w:rsidR="003F2CE9" w:rsidRDefault="003F2CE9" w:rsidP="00727B1C">
      <w:pPr>
        <w:pStyle w:val="ae"/>
        <w:jc w:val="center"/>
        <w:rPr>
          <w:b/>
          <w:bCs/>
          <w:caps/>
          <w:color w:val="C0000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46B689B" wp14:editId="2674B4DD">
            <wp:extent cx="6152515" cy="995680"/>
            <wp:effectExtent l="0" t="0" r="63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10" w:rsidRPr="00057310" w:rsidRDefault="00CF507C" w:rsidP="00727B1C">
      <w:pPr>
        <w:pStyle w:val="ae"/>
        <w:jc w:val="center"/>
        <w:rPr>
          <w:b/>
          <w:bCs/>
          <w:caps/>
          <w:color w:val="C00000"/>
          <w:sz w:val="32"/>
          <w:szCs w:val="32"/>
        </w:rPr>
      </w:pPr>
      <w:r w:rsidRPr="003F2CE9">
        <w:rPr>
          <w:b/>
          <w:bCs/>
          <w:caps/>
          <w:color w:val="C00000"/>
          <w:sz w:val="32"/>
          <w:szCs w:val="32"/>
        </w:rPr>
        <w:t>Групповой Тур</w:t>
      </w:r>
    </w:p>
    <w:p w:rsidR="002767B6" w:rsidRPr="003F2CE9" w:rsidRDefault="00CF507C" w:rsidP="00727B1C">
      <w:pPr>
        <w:pStyle w:val="ae"/>
        <w:jc w:val="center"/>
        <w:rPr>
          <w:b/>
          <w:bCs/>
          <w:caps/>
          <w:color w:val="C00000"/>
          <w:sz w:val="32"/>
          <w:szCs w:val="32"/>
        </w:rPr>
      </w:pPr>
      <w:r w:rsidRPr="003F2CE9">
        <w:rPr>
          <w:b/>
          <w:bCs/>
          <w:caps/>
          <w:color w:val="C00000"/>
          <w:sz w:val="32"/>
          <w:szCs w:val="32"/>
        </w:rPr>
        <w:t xml:space="preserve"> «</w:t>
      </w:r>
      <w:r w:rsidRPr="003F2CE9">
        <w:rPr>
          <w:rFonts w:asciiTheme="minorHAnsi" w:hAnsiTheme="minorHAnsi" w:cstheme="minorHAnsi"/>
          <w:b/>
          <w:color w:val="C00000"/>
          <w:sz w:val="32"/>
          <w:szCs w:val="32"/>
        </w:rPr>
        <w:t>ОСАКА</w:t>
      </w:r>
      <w:r w:rsidR="004B4072">
        <w:rPr>
          <w:rFonts w:asciiTheme="minorHAnsi" w:hAnsiTheme="minorHAnsi" w:cstheme="minorHAnsi"/>
          <w:b/>
          <w:color w:val="C00000"/>
          <w:sz w:val="32"/>
          <w:szCs w:val="32"/>
        </w:rPr>
        <w:t>-</w:t>
      </w:r>
      <w:r w:rsidR="00E16C81">
        <w:rPr>
          <w:rFonts w:asciiTheme="minorHAnsi" w:hAnsiTheme="minorHAnsi" w:cstheme="minorHAnsi"/>
          <w:b/>
          <w:color w:val="C00000"/>
          <w:sz w:val="32"/>
          <w:szCs w:val="32"/>
        </w:rPr>
        <w:t>НАРА</w:t>
      </w:r>
      <w:r w:rsidR="00057310" w:rsidRPr="00057310">
        <w:rPr>
          <w:rFonts w:asciiTheme="minorHAnsi" w:hAnsiTheme="minorHAnsi" w:cstheme="minorHAnsi"/>
          <w:b/>
          <w:color w:val="C00000"/>
          <w:sz w:val="32"/>
          <w:szCs w:val="32"/>
        </w:rPr>
        <w:t>-</w:t>
      </w:r>
      <w:r w:rsidR="000902EF">
        <w:rPr>
          <w:rFonts w:asciiTheme="minorHAnsi" w:hAnsiTheme="minorHAnsi" w:cstheme="minorHAnsi"/>
          <w:b/>
          <w:color w:val="C00000"/>
          <w:sz w:val="32"/>
          <w:szCs w:val="32"/>
        </w:rPr>
        <w:t>КИОТО-</w:t>
      </w:r>
      <w:r w:rsidR="00057310">
        <w:rPr>
          <w:rFonts w:asciiTheme="minorHAnsi" w:hAnsiTheme="minorHAnsi" w:cstheme="minorHAnsi"/>
          <w:b/>
          <w:color w:val="C00000"/>
          <w:sz w:val="32"/>
          <w:szCs w:val="32"/>
        </w:rPr>
        <w:t>ТОКИО</w:t>
      </w:r>
      <w:r w:rsidRPr="003F2CE9">
        <w:rPr>
          <w:rFonts w:asciiTheme="minorHAnsi" w:hAnsiTheme="minorHAnsi" w:cstheme="minorHAnsi"/>
          <w:b/>
          <w:color w:val="C00000"/>
          <w:sz w:val="32"/>
          <w:szCs w:val="32"/>
        </w:rPr>
        <w:t>».</w:t>
      </w:r>
      <w:r w:rsidRPr="003F2CE9">
        <w:rPr>
          <w:b/>
          <w:bCs/>
          <w:color w:val="C00000"/>
          <w:sz w:val="32"/>
          <w:szCs w:val="32"/>
        </w:rPr>
        <w:t> </w:t>
      </w:r>
      <w:r w:rsidR="004B4072">
        <w:rPr>
          <w:b/>
          <w:bCs/>
          <w:caps/>
          <w:color w:val="C00000"/>
          <w:sz w:val="32"/>
          <w:szCs w:val="32"/>
        </w:rPr>
        <w:t>МАЙ</w:t>
      </w:r>
      <w:r w:rsidR="002767B6" w:rsidRPr="003F2CE9">
        <w:rPr>
          <w:b/>
          <w:bCs/>
          <w:caps/>
          <w:color w:val="C00000"/>
          <w:sz w:val="32"/>
          <w:szCs w:val="32"/>
        </w:rPr>
        <w:t> 201</w:t>
      </w:r>
      <w:r w:rsidR="004B4072">
        <w:rPr>
          <w:b/>
          <w:bCs/>
          <w:caps/>
          <w:color w:val="C00000"/>
          <w:sz w:val="32"/>
          <w:szCs w:val="32"/>
        </w:rPr>
        <w:t>9</w:t>
      </w:r>
    </w:p>
    <w:p w:rsidR="004422A6" w:rsidRPr="003F2CE9" w:rsidRDefault="004422A6" w:rsidP="00727B1C">
      <w:pPr>
        <w:pStyle w:val="ae"/>
        <w:jc w:val="center"/>
        <w:rPr>
          <w:b/>
          <w:color w:val="C00000"/>
          <w:sz w:val="32"/>
          <w:szCs w:val="32"/>
        </w:rPr>
      </w:pPr>
      <w:r w:rsidRPr="003F2CE9">
        <w:rPr>
          <w:b/>
          <w:color w:val="C00000"/>
          <w:sz w:val="32"/>
          <w:szCs w:val="32"/>
        </w:rPr>
        <w:t>8 дней / 7 ночей</w:t>
      </w:r>
    </w:p>
    <w:p w:rsidR="002767B6" w:rsidRPr="003F2CE9" w:rsidRDefault="00057310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/>
          <w:b/>
          <w:bCs/>
          <w:color w:val="C00000"/>
          <w:sz w:val="32"/>
          <w:szCs w:val="32"/>
        </w:rPr>
        <w:t>Осака-</w:t>
      </w:r>
      <w:r w:rsidR="00E210C3">
        <w:rPr>
          <w:rFonts w:asciiTheme="minorHAnsi" w:hAnsiTheme="minorHAnsi"/>
          <w:b/>
          <w:bCs/>
          <w:color w:val="C00000"/>
          <w:sz w:val="32"/>
          <w:szCs w:val="32"/>
        </w:rPr>
        <w:t>Нара</w:t>
      </w:r>
      <w:r>
        <w:rPr>
          <w:rFonts w:asciiTheme="minorHAnsi" w:hAnsiTheme="minorHAnsi"/>
          <w:b/>
          <w:bCs/>
          <w:color w:val="C00000"/>
          <w:sz w:val="32"/>
          <w:szCs w:val="32"/>
        </w:rPr>
        <w:t>-</w:t>
      </w:r>
      <w:r w:rsidR="000902EF">
        <w:rPr>
          <w:rFonts w:asciiTheme="minorHAnsi" w:hAnsiTheme="minorHAnsi"/>
          <w:b/>
          <w:bCs/>
          <w:color w:val="C00000"/>
          <w:sz w:val="32"/>
          <w:szCs w:val="32"/>
        </w:rPr>
        <w:t>Киото-</w:t>
      </w:r>
      <w:r>
        <w:rPr>
          <w:rFonts w:asciiTheme="minorHAnsi" w:hAnsiTheme="minorHAnsi"/>
          <w:b/>
          <w:bCs/>
          <w:color w:val="C00000"/>
          <w:sz w:val="32"/>
          <w:szCs w:val="32"/>
        </w:rPr>
        <w:t>Токио</w:t>
      </w:r>
    </w:p>
    <w:p w:rsidR="00865E98" w:rsidRPr="003F2CE9" w:rsidRDefault="00057310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/>
          <w:b/>
          <w:bCs/>
          <w:color w:val="C00000"/>
          <w:sz w:val="32"/>
          <w:szCs w:val="32"/>
        </w:rPr>
        <w:t>0</w:t>
      </w:r>
      <w:r w:rsidR="004B4072">
        <w:rPr>
          <w:rFonts w:asciiTheme="minorHAnsi" w:hAnsiTheme="minorHAnsi"/>
          <w:b/>
          <w:bCs/>
          <w:color w:val="C00000"/>
          <w:sz w:val="32"/>
          <w:szCs w:val="32"/>
        </w:rPr>
        <w:t>7</w:t>
      </w:r>
      <w:r w:rsidR="00CF507C" w:rsidRPr="003F2CE9">
        <w:rPr>
          <w:rFonts w:asciiTheme="minorHAnsi" w:hAnsiTheme="minorHAnsi"/>
          <w:b/>
          <w:bCs/>
          <w:color w:val="C00000"/>
          <w:sz w:val="32"/>
          <w:szCs w:val="32"/>
        </w:rPr>
        <w:t>.</w:t>
      </w:r>
      <w:r w:rsidR="004B4072">
        <w:rPr>
          <w:rFonts w:asciiTheme="minorHAnsi" w:hAnsiTheme="minorHAnsi"/>
          <w:b/>
          <w:bCs/>
          <w:color w:val="C00000"/>
          <w:sz w:val="32"/>
          <w:szCs w:val="32"/>
        </w:rPr>
        <w:t>05</w:t>
      </w:r>
      <w:r w:rsidR="00865E98" w:rsidRPr="003F2CE9">
        <w:rPr>
          <w:rFonts w:asciiTheme="minorHAnsi" w:hAnsiTheme="minorHAnsi"/>
          <w:b/>
          <w:bCs/>
          <w:color w:val="C00000"/>
          <w:sz w:val="32"/>
          <w:szCs w:val="32"/>
        </w:rPr>
        <w:t>.201</w:t>
      </w:r>
      <w:r w:rsidR="004B4072">
        <w:rPr>
          <w:rFonts w:asciiTheme="minorHAnsi" w:hAnsiTheme="minorHAnsi"/>
          <w:b/>
          <w:bCs/>
          <w:color w:val="C00000"/>
          <w:sz w:val="32"/>
          <w:szCs w:val="32"/>
        </w:rPr>
        <w:t>9</w:t>
      </w:r>
      <w:r w:rsidR="00865E98" w:rsidRPr="003F2CE9">
        <w:rPr>
          <w:rFonts w:asciiTheme="minorHAnsi" w:hAnsiTheme="minorHAnsi"/>
          <w:b/>
          <w:bCs/>
          <w:color w:val="C00000"/>
          <w:sz w:val="32"/>
          <w:szCs w:val="32"/>
        </w:rPr>
        <w:t xml:space="preserve"> - </w:t>
      </w:r>
      <w:r>
        <w:rPr>
          <w:rFonts w:asciiTheme="minorHAnsi" w:hAnsiTheme="minorHAnsi"/>
          <w:b/>
          <w:bCs/>
          <w:color w:val="C00000"/>
          <w:sz w:val="32"/>
          <w:szCs w:val="32"/>
        </w:rPr>
        <w:t>1</w:t>
      </w:r>
      <w:r w:rsidR="004B4072">
        <w:rPr>
          <w:rFonts w:asciiTheme="minorHAnsi" w:hAnsiTheme="minorHAnsi"/>
          <w:b/>
          <w:bCs/>
          <w:color w:val="C00000"/>
          <w:sz w:val="32"/>
          <w:szCs w:val="32"/>
        </w:rPr>
        <w:t>4</w:t>
      </w:r>
      <w:r w:rsidR="00865E98" w:rsidRPr="003F2CE9">
        <w:rPr>
          <w:rFonts w:asciiTheme="minorHAnsi" w:hAnsiTheme="minorHAnsi"/>
          <w:b/>
          <w:bCs/>
          <w:color w:val="C00000"/>
          <w:sz w:val="32"/>
          <w:szCs w:val="32"/>
        </w:rPr>
        <w:t>.</w:t>
      </w:r>
      <w:r w:rsidR="004B4072">
        <w:rPr>
          <w:rFonts w:asciiTheme="minorHAnsi" w:hAnsiTheme="minorHAnsi"/>
          <w:b/>
          <w:bCs/>
          <w:color w:val="C00000"/>
          <w:sz w:val="32"/>
          <w:szCs w:val="32"/>
        </w:rPr>
        <w:t>05</w:t>
      </w:r>
      <w:r w:rsidR="00865E98" w:rsidRPr="003F2CE9">
        <w:rPr>
          <w:rFonts w:asciiTheme="minorHAnsi" w:hAnsiTheme="minorHAnsi"/>
          <w:b/>
          <w:bCs/>
          <w:color w:val="C00000"/>
          <w:sz w:val="32"/>
          <w:szCs w:val="32"/>
        </w:rPr>
        <w:t>.201</w:t>
      </w:r>
      <w:r w:rsidR="004B4072">
        <w:rPr>
          <w:rFonts w:asciiTheme="minorHAnsi" w:hAnsiTheme="minorHAnsi"/>
          <w:b/>
          <w:bCs/>
          <w:color w:val="C00000"/>
          <w:sz w:val="32"/>
          <w:szCs w:val="32"/>
        </w:rPr>
        <w:t>9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из Хабаровска </w:t>
      </w:r>
      <w:r w:rsidR="002767B6">
        <w:rPr>
          <w:rFonts w:asciiTheme="minorHAnsi" w:hAnsiTheme="minorHAnsi"/>
          <w:b/>
          <w:bCs/>
          <w:color w:val="FF0000"/>
          <w:sz w:val="24"/>
          <w:szCs w:val="24"/>
        </w:rPr>
        <w:t>–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 </w:t>
      </w:r>
      <w:r w:rsidR="002767B6">
        <w:rPr>
          <w:rFonts w:asciiTheme="minorHAnsi" w:hAnsiTheme="minorHAnsi"/>
          <w:b/>
          <w:bCs/>
          <w:color w:val="FF0000"/>
          <w:sz w:val="24"/>
          <w:szCs w:val="24"/>
        </w:rPr>
        <w:t xml:space="preserve">от </w:t>
      </w:r>
      <w:r w:rsidR="004B4072">
        <w:rPr>
          <w:rFonts w:asciiTheme="minorHAnsi" w:hAnsiTheme="minorHAnsi"/>
          <w:b/>
          <w:bCs/>
          <w:color w:val="FF0000"/>
          <w:sz w:val="24"/>
          <w:szCs w:val="24"/>
        </w:rPr>
        <w:t>19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110972">
        <w:rPr>
          <w:rFonts w:asciiTheme="minorHAnsi" w:hAnsiTheme="minorHAnsi"/>
          <w:b/>
          <w:bCs/>
          <w:color w:val="FF0000"/>
          <w:sz w:val="24"/>
          <w:szCs w:val="24"/>
        </w:rPr>
        <w:t>9</w:t>
      </w:r>
      <w:r w:rsidR="00D1429E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="00D1429E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="00D1429E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 2</w:t>
      </w:r>
      <w:r w:rsidR="003F2CE9">
        <w:rPr>
          <w:rFonts w:asciiTheme="minorHAnsi" w:hAnsiTheme="minorHAnsi"/>
          <w:b/>
          <w:bCs/>
          <w:color w:val="FF0000"/>
          <w:sz w:val="24"/>
          <w:szCs w:val="24"/>
        </w:rPr>
        <w:t>6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110972">
        <w:rPr>
          <w:rFonts w:asciiTheme="minorHAnsi" w:hAnsiTheme="minorHAnsi"/>
          <w:b/>
          <w:bCs/>
          <w:color w:val="FF0000"/>
          <w:sz w:val="24"/>
          <w:szCs w:val="24"/>
        </w:rPr>
        <w:t>9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багажом).</w:t>
      </w:r>
    </w:p>
    <w:tbl>
      <w:tblPr>
        <w:tblW w:w="10481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3736"/>
        <w:gridCol w:w="3188"/>
      </w:tblGrid>
      <w:tr w:rsidR="007F4F09" w:rsidRPr="00727B1C" w:rsidTr="007F4F09">
        <w:trPr>
          <w:trHeight w:val="516"/>
          <w:tblCellSpacing w:w="15" w:type="dxa"/>
        </w:trPr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09" w:rsidRPr="00727B1C" w:rsidRDefault="007F4F09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09" w:rsidRPr="00727B1C" w:rsidRDefault="007F4F09" w:rsidP="007F4F0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Проживание в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одноместном </w:t>
            </w: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номере/с чел.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F09" w:rsidRPr="00727B1C" w:rsidRDefault="007F4F09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Ребенок до 12-ти лет без 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</w:p>
        </w:tc>
      </w:tr>
      <w:tr w:rsidR="007F4F09" w:rsidRPr="00727B1C" w:rsidTr="007F4F09">
        <w:trPr>
          <w:trHeight w:val="421"/>
          <w:tblCellSpacing w:w="15" w:type="dxa"/>
        </w:trPr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F09" w:rsidRPr="00727B1C" w:rsidRDefault="007F4F09" w:rsidP="007F4F0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94 6</w:t>
            </w:r>
            <w:r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00</w:t>
            </w:r>
            <w:r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F09" w:rsidRPr="00727B1C" w:rsidRDefault="007F4F09" w:rsidP="001109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val="en-US" w:eastAsia="ja-JP"/>
              </w:rPr>
              <w:t>1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15</w:t>
            </w: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5</w:t>
            </w: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F09" w:rsidRPr="00542AE6" w:rsidRDefault="007F4F09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76</w:t>
            </w:r>
            <w:r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5</w:t>
            </w:r>
            <w:r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326F99" w:rsidRPr="00326F99" w:rsidRDefault="00326F99" w:rsidP="00326F99">
      <w:pPr>
        <w:pStyle w:val="ae"/>
        <w:rPr>
          <w:color w:val="404040" w:themeColor="text1" w:themeTint="BF"/>
        </w:rPr>
      </w:pPr>
      <w:r w:rsidRPr="00326F99">
        <w:rPr>
          <w:color w:val="404040" w:themeColor="text1" w:themeTint="BF"/>
        </w:rPr>
        <w:t>Оте</w:t>
      </w:r>
      <w:r w:rsidR="001E3D32">
        <w:rPr>
          <w:color w:val="404040" w:themeColor="text1" w:themeTint="BF"/>
        </w:rPr>
        <w:t xml:space="preserve">ли </w:t>
      </w:r>
      <w:r w:rsidRPr="00326F99">
        <w:rPr>
          <w:color w:val="404040" w:themeColor="text1" w:themeTint="BF"/>
        </w:rPr>
        <w:t xml:space="preserve"> для данного тура:</w:t>
      </w:r>
    </w:p>
    <w:p w:rsidR="00326F99" w:rsidRPr="004B4072" w:rsidRDefault="00326F99" w:rsidP="00326F99">
      <w:pPr>
        <w:pStyle w:val="ae"/>
        <w:rPr>
          <w:b/>
          <w:i/>
          <w:color w:val="404040" w:themeColor="text1" w:themeTint="BF"/>
        </w:rPr>
      </w:pPr>
      <w:r w:rsidRPr="004B4072">
        <w:rPr>
          <w:b/>
          <w:i/>
          <w:color w:val="404040" w:themeColor="text1" w:themeTint="BF"/>
        </w:rPr>
        <w:t>г. Осака -</w:t>
      </w:r>
      <w:proofErr w:type="spellStart"/>
      <w:r w:rsidRPr="004B4072">
        <w:rPr>
          <w:b/>
          <w:i/>
          <w:color w:val="404040" w:themeColor="text1" w:themeTint="BF"/>
          <w:u w:val="single"/>
        </w:rPr>
        <w:t>Toyoko</w:t>
      </w:r>
      <w:proofErr w:type="spellEnd"/>
      <w:r w:rsidRPr="004B4072">
        <w:rPr>
          <w:b/>
          <w:i/>
          <w:color w:val="404040" w:themeColor="text1" w:themeTint="BF"/>
          <w:u w:val="single"/>
        </w:rPr>
        <w:t xml:space="preserve"> </w:t>
      </w:r>
      <w:proofErr w:type="spellStart"/>
      <w:r w:rsidRPr="004B4072">
        <w:rPr>
          <w:b/>
          <w:i/>
          <w:color w:val="404040" w:themeColor="text1" w:themeTint="BF"/>
          <w:u w:val="single"/>
        </w:rPr>
        <w:t>Inn</w:t>
      </w:r>
      <w:proofErr w:type="spellEnd"/>
      <w:r w:rsidRPr="004B4072">
        <w:rPr>
          <w:b/>
          <w:i/>
          <w:color w:val="404040" w:themeColor="text1" w:themeTint="BF"/>
          <w:u w:val="single"/>
        </w:rPr>
        <w:t xml:space="preserve"> </w:t>
      </w:r>
      <w:r w:rsidR="001E3D32" w:rsidRPr="004B4072">
        <w:rPr>
          <w:b/>
          <w:i/>
          <w:color w:val="404040" w:themeColor="text1" w:themeTint="BF"/>
          <w:u w:val="single"/>
          <w:lang w:val="en-US"/>
        </w:rPr>
        <w:t>Shin</w:t>
      </w:r>
      <w:r w:rsidR="001E3D32" w:rsidRPr="004B4072">
        <w:rPr>
          <w:b/>
          <w:i/>
          <w:color w:val="404040" w:themeColor="text1" w:themeTint="BF"/>
          <w:u w:val="single"/>
        </w:rPr>
        <w:t xml:space="preserve"> </w:t>
      </w:r>
      <w:r w:rsidR="001E3D32" w:rsidRPr="004B4072">
        <w:rPr>
          <w:b/>
          <w:i/>
          <w:color w:val="404040" w:themeColor="text1" w:themeTint="BF"/>
          <w:u w:val="single"/>
          <w:lang w:val="en-US"/>
        </w:rPr>
        <w:t>Osaka</w:t>
      </w:r>
      <w:r w:rsidR="001E3D32" w:rsidRPr="004B4072">
        <w:rPr>
          <w:b/>
          <w:i/>
          <w:color w:val="404040" w:themeColor="text1" w:themeTint="BF"/>
          <w:u w:val="single"/>
        </w:rPr>
        <w:t xml:space="preserve"> </w:t>
      </w:r>
      <w:proofErr w:type="spellStart"/>
      <w:r w:rsidR="001E3D32" w:rsidRPr="004B4072">
        <w:rPr>
          <w:b/>
          <w:i/>
          <w:color w:val="404040" w:themeColor="text1" w:themeTint="BF"/>
          <w:u w:val="single"/>
          <w:lang w:val="en-US"/>
        </w:rPr>
        <w:t>Chuoguchi</w:t>
      </w:r>
      <w:proofErr w:type="spellEnd"/>
      <w:r w:rsidR="001E3D32" w:rsidRPr="004B4072">
        <w:rPr>
          <w:b/>
          <w:i/>
          <w:color w:val="404040" w:themeColor="text1" w:themeTint="BF"/>
          <w:u w:val="single"/>
        </w:rPr>
        <w:t xml:space="preserve"> </w:t>
      </w:r>
      <w:proofErr w:type="spellStart"/>
      <w:r w:rsidR="001E3D32" w:rsidRPr="004B4072">
        <w:rPr>
          <w:b/>
          <w:i/>
          <w:color w:val="404040" w:themeColor="text1" w:themeTint="BF"/>
          <w:u w:val="single"/>
          <w:lang w:val="en-US"/>
        </w:rPr>
        <w:t>Honkan</w:t>
      </w:r>
      <w:proofErr w:type="spellEnd"/>
      <w:r w:rsidR="001E3D32" w:rsidRPr="004B4072">
        <w:rPr>
          <w:b/>
          <w:i/>
          <w:color w:val="404040" w:themeColor="text1" w:themeTint="BF"/>
          <w:u w:val="single"/>
        </w:rPr>
        <w:t xml:space="preserve"> </w:t>
      </w:r>
      <w:r w:rsidRPr="004B4072">
        <w:rPr>
          <w:b/>
          <w:i/>
          <w:color w:val="404040" w:themeColor="text1" w:themeTint="BF"/>
          <w:u w:val="single"/>
        </w:rPr>
        <w:t> </w:t>
      </w:r>
      <w:hyperlink r:id="rId10" w:history="1">
        <w:r w:rsidRPr="004B4072">
          <w:rPr>
            <w:rStyle w:val="a6"/>
            <w:b/>
            <w:i/>
            <w:color w:val="404040" w:themeColor="text1" w:themeTint="BF"/>
          </w:rPr>
          <w:t>три звезды ***</w:t>
        </w:r>
      </w:hyperlink>
      <w:r w:rsidR="001E3D32" w:rsidRPr="004B4072">
        <w:rPr>
          <w:rStyle w:val="a6"/>
          <w:b/>
          <w:i/>
          <w:color w:val="404040" w:themeColor="text1" w:themeTint="BF"/>
        </w:rPr>
        <w:t xml:space="preserve"> 0</w:t>
      </w:r>
      <w:r w:rsidR="004B4072" w:rsidRPr="004B4072">
        <w:rPr>
          <w:rStyle w:val="a6"/>
          <w:b/>
          <w:i/>
          <w:color w:val="404040" w:themeColor="text1" w:themeTint="BF"/>
        </w:rPr>
        <w:t>7</w:t>
      </w:r>
      <w:r w:rsidR="001E3D32" w:rsidRPr="004B4072">
        <w:rPr>
          <w:rStyle w:val="a6"/>
          <w:b/>
          <w:i/>
          <w:color w:val="404040" w:themeColor="text1" w:themeTint="BF"/>
        </w:rPr>
        <w:t>/</w:t>
      </w:r>
      <w:r w:rsidR="004B4072" w:rsidRPr="004B4072">
        <w:rPr>
          <w:rStyle w:val="a6"/>
          <w:b/>
          <w:i/>
          <w:color w:val="404040" w:themeColor="text1" w:themeTint="BF"/>
        </w:rPr>
        <w:t>05</w:t>
      </w:r>
      <w:r w:rsidR="001E3D32" w:rsidRPr="004B4072">
        <w:rPr>
          <w:rStyle w:val="a6"/>
          <w:b/>
          <w:i/>
          <w:color w:val="404040" w:themeColor="text1" w:themeTint="BF"/>
        </w:rPr>
        <w:t>/201</w:t>
      </w:r>
      <w:r w:rsidR="004B4072" w:rsidRPr="004B4072">
        <w:rPr>
          <w:rStyle w:val="a6"/>
          <w:b/>
          <w:i/>
          <w:color w:val="404040" w:themeColor="text1" w:themeTint="BF"/>
        </w:rPr>
        <w:t>9</w:t>
      </w:r>
      <w:r w:rsidR="001E3D32" w:rsidRPr="004B4072">
        <w:rPr>
          <w:rStyle w:val="a6"/>
          <w:b/>
          <w:i/>
          <w:color w:val="404040" w:themeColor="text1" w:themeTint="BF"/>
        </w:rPr>
        <w:t>-</w:t>
      </w:r>
      <w:r w:rsidR="004B4072" w:rsidRPr="004B4072">
        <w:rPr>
          <w:rStyle w:val="a6"/>
          <w:b/>
          <w:i/>
          <w:color w:val="404040" w:themeColor="text1" w:themeTint="BF"/>
        </w:rPr>
        <w:t>1</w:t>
      </w:r>
      <w:r w:rsidR="009C3E38">
        <w:rPr>
          <w:rStyle w:val="a6"/>
          <w:b/>
          <w:i/>
          <w:color w:val="404040" w:themeColor="text1" w:themeTint="BF"/>
        </w:rPr>
        <w:t>0</w:t>
      </w:r>
      <w:r w:rsidR="001E3D32" w:rsidRPr="004B4072">
        <w:rPr>
          <w:rStyle w:val="a6"/>
          <w:b/>
          <w:i/>
          <w:color w:val="404040" w:themeColor="text1" w:themeTint="BF"/>
        </w:rPr>
        <w:t>/</w:t>
      </w:r>
      <w:r w:rsidR="004B4072" w:rsidRPr="004B4072">
        <w:rPr>
          <w:rStyle w:val="a6"/>
          <w:b/>
          <w:i/>
          <w:color w:val="404040" w:themeColor="text1" w:themeTint="BF"/>
        </w:rPr>
        <w:t>05</w:t>
      </w:r>
      <w:r w:rsidR="001E3D32" w:rsidRPr="004B4072">
        <w:rPr>
          <w:rStyle w:val="a6"/>
          <w:b/>
          <w:i/>
          <w:color w:val="404040" w:themeColor="text1" w:themeTint="BF"/>
        </w:rPr>
        <w:t>/201</w:t>
      </w:r>
      <w:r w:rsidR="004B4072" w:rsidRPr="004B4072">
        <w:rPr>
          <w:rStyle w:val="a6"/>
          <w:b/>
          <w:i/>
          <w:color w:val="404040" w:themeColor="text1" w:themeTint="BF"/>
        </w:rPr>
        <w:t>9</w:t>
      </w:r>
    </w:p>
    <w:p w:rsidR="00326F99" w:rsidRPr="007F4F09" w:rsidRDefault="00326F99" w:rsidP="00326F99">
      <w:pPr>
        <w:pStyle w:val="ae"/>
        <w:rPr>
          <w:rStyle w:val="a6"/>
          <w:b/>
          <w:i/>
          <w:color w:val="404040" w:themeColor="text1" w:themeTint="BF"/>
        </w:rPr>
      </w:pPr>
      <w:r w:rsidRPr="004B4072">
        <w:rPr>
          <w:b/>
          <w:i/>
          <w:color w:val="404040" w:themeColor="text1" w:themeTint="BF"/>
        </w:rPr>
        <w:t>г</w:t>
      </w:r>
      <w:r w:rsidRPr="007F4F09">
        <w:rPr>
          <w:b/>
          <w:i/>
          <w:color w:val="404040" w:themeColor="text1" w:themeTint="BF"/>
        </w:rPr>
        <w:t xml:space="preserve">. </w:t>
      </w:r>
      <w:r w:rsidR="00057310" w:rsidRPr="004B4072">
        <w:rPr>
          <w:b/>
          <w:i/>
          <w:color w:val="404040" w:themeColor="text1" w:themeTint="BF"/>
        </w:rPr>
        <w:t>Киото</w:t>
      </w:r>
      <w:r w:rsidRPr="007F4F09">
        <w:rPr>
          <w:b/>
          <w:i/>
          <w:color w:val="404040" w:themeColor="text1" w:themeTint="BF"/>
        </w:rPr>
        <w:t xml:space="preserve"> -</w:t>
      </w:r>
      <w:r w:rsidR="007F4F09" w:rsidRPr="007F4F09">
        <w:t xml:space="preserve"> </w:t>
      </w:r>
      <w:proofErr w:type="spellStart"/>
      <w:r w:rsidR="007F4F09" w:rsidRPr="007F4F09">
        <w:rPr>
          <w:b/>
          <w:i/>
          <w:color w:val="404040" w:themeColor="text1" w:themeTint="BF"/>
          <w:lang w:val="en-US"/>
        </w:rPr>
        <w:t>Urbain</w:t>
      </w:r>
      <w:proofErr w:type="spellEnd"/>
      <w:r w:rsidR="007F4F09" w:rsidRPr="007F4F09">
        <w:rPr>
          <w:b/>
          <w:i/>
          <w:color w:val="404040" w:themeColor="text1" w:themeTint="BF"/>
        </w:rPr>
        <w:t xml:space="preserve"> </w:t>
      </w:r>
      <w:r w:rsidR="007F4F09" w:rsidRPr="007F4F09">
        <w:rPr>
          <w:b/>
          <w:i/>
          <w:color w:val="404040" w:themeColor="text1" w:themeTint="BF"/>
          <w:lang w:val="en-US"/>
        </w:rPr>
        <w:t>Kyoto</w:t>
      </w:r>
      <w:r w:rsidR="007F4F09" w:rsidRPr="007F4F09">
        <w:rPr>
          <w:b/>
          <w:i/>
          <w:color w:val="404040" w:themeColor="text1" w:themeTint="BF"/>
        </w:rPr>
        <w:t xml:space="preserve"> </w:t>
      </w:r>
      <w:proofErr w:type="spellStart"/>
      <w:r w:rsidR="007F4F09" w:rsidRPr="007F4F09">
        <w:rPr>
          <w:b/>
          <w:i/>
          <w:color w:val="404040" w:themeColor="text1" w:themeTint="BF"/>
          <w:lang w:val="en-US"/>
        </w:rPr>
        <w:t>Kawaramachi</w:t>
      </w:r>
      <w:proofErr w:type="spellEnd"/>
      <w:r w:rsidR="007F4F09" w:rsidRPr="007F4F09">
        <w:rPr>
          <w:b/>
          <w:i/>
          <w:color w:val="404040" w:themeColor="text1" w:themeTint="BF"/>
        </w:rPr>
        <w:t xml:space="preserve"> </w:t>
      </w:r>
      <w:proofErr w:type="spellStart"/>
      <w:r w:rsidR="007F4F09" w:rsidRPr="007F4F09">
        <w:rPr>
          <w:b/>
          <w:i/>
          <w:color w:val="404040" w:themeColor="text1" w:themeTint="BF"/>
          <w:lang w:val="en-US"/>
        </w:rPr>
        <w:t>dori</w:t>
      </w:r>
      <w:proofErr w:type="spellEnd"/>
      <w:r w:rsidRPr="007F4F09">
        <w:rPr>
          <w:b/>
          <w:i/>
          <w:color w:val="404040" w:themeColor="text1" w:themeTint="BF"/>
        </w:rPr>
        <w:t xml:space="preserve"> </w:t>
      </w:r>
      <w:r w:rsidR="007F4F09" w:rsidRPr="007F4F09">
        <w:rPr>
          <w:b/>
          <w:i/>
          <w:color w:val="404040" w:themeColor="text1" w:themeTint="BF"/>
        </w:rPr>
        <w:t xml:space="preserve"> </w:t>
      </w:r>
      <w:r w:rsidR="007F4F09">
        <w:rPr>
          <w:b/>
          <w:i/>
          <w:color w:val="404040" w:themeColor="text1" w:themeTint="BF"/>
        </w:rPr>
        <w:t>три звезды ***</w:t>
      </w:r>
      <w:r w:rsidR="000902EF" w:rsidRPr="007F4F09">
        <w:rPr>
          <w:rStyle w:val="a6"/>
          <w:b/>
          <w:i/>
          <w:color w:val="404040" w:themeColor="text1" w:themeTint="BF"/>
        </w:rPr>
        <w:t>1</w:t>
      </w:r>
      <w:r w:rsidR="009C3E38">
        <w:rPr>
          <w:rStyle w:val="a6"/>
          <w:b/>
          <w:i/>
          <w:color w:val="404040" w:themeColor="text1" w:themeTint="BF"/>
        </w:rPr>
        <w:t>0</w:t>
      </w:r>
      <w:r w:rsidR="001E3D32" w:rsidRPr="007F4F09">
        <w:rPr>
          <w:rStyle w:val="a6"/>
          <w:b/>
          <w:i/>
          <w:color w:val="404040" w:themeColor="text1" w:themeTint="BF"/>
        </w:rPr>
        <w:t>/</w:t>
      </w:r>
      <w:r w:rsidR="000902EF" w:rsidRPr="007F4F09">
        <w:rPr>
          <w:rStyle w:val="a6"/>
          <w:b/>
          <w:i/>
          <w:color w:val="404040" w:themeColor="text1" w:themeTint="BF"/>
        </w:rPr>
        <w:t>05</w:t>
      </w:r>
      <w:r w:rsidR="001E3D32" w:rsidRPr="007F4F09">
        <w:rPr>
          <w:rStyle w:val="a6"/>
          <w:b/>
          <w:i/>
          <w:color w:val="404040" w:themeColor="text1" w:themeTint="BF"/>
        </w:rPr>
        <w:t>/201</w:t>
      </w:r>
      <w:r w:rsidR="000902EF" w:rsidRPr="007F4F09">
        <w:rPr>
          <w:rStyle w:val="a6"/>
          <w:b/>
          <w:i/>
          <w:color w:val="404040" w:themeColor="text1" w:themeTint="BF"/>
        </w:rPr>
        <w:t xml:space="preserve">9 </w:t>
      </w:r>
      <w:r w:rsidR="001E3D32" w:rsidRPr="007F4F09">
        <w:rPr>
          <w:rStyle w:val="a6"/>
          <w:b/>
          <w:i/>
          <w:color w:val="404040" w:themeColor="text1" w:themeTint="BF"/>
        </w:rPr>
        <w:t>-</w:t>
      </w:r>
      <w:r w:rsidR="007F4F09" w:rsidRPr="007F4F09">
        <w:rPr>
          <w:rStyle w:val="a6"/>
          <w:b/>
          <w:i/>
          <w:color w:val="404040" w:themeColor="text1" w:themeTint="BF"/>
        </w:rPr>
        <w:t>1</w:t>
      </w:r>
      <w:r w:rsidR="009C3E38">
        <w:rPr>
          <w:rStyle w:val="a6"/>
          <w:b/>
          <w:i/>
          <w:color w:val="404040" w:themeColor="text1" w:themeTint="BF"/>
        </w:rPr>
        <w:t>2</w:t>
      </w:r>
      <w:r w:rsidR="001E3D32" w:rsidRPr="007F4F09">
        <w:rPr>
          <w:rStyle w:val="a6"/>
          <w:b/>
          <w:i/>
          <w:color w:val="404040" w:themeColor="text1" w:themeTint="BF"/>
        </w:rPr>
        <w:t>/</w:t>
      </w:r>
      <w:r w:rsidR="007F4F09" w:rsidRPr="007F4F09">
        <w:rPr>
          <w:rStyle w:val="a6"/>
          <w:b/>
          <w:i/>
          <w:color w:val="404040" w:themeColor="text1" w:themeTint="BF"/>
        </w:rPr>
        <w:t>05</w:t>
      </w:r>
      <w:r w:rsidR="001E3D32" w:rsidRPr="007F4F09">
        <w:rPr>
          <w:rStyle w:val="a6"/>
          <w:b/>
          <w:i/>
          <w:color w:val="404040" w:themeColor="text1" w:themeTint="BF"/>
        </w:rPr>
        <w:t>/201</w:t>
      </w:r>
      <w:r w:rsidR="007F4F09" w:rsidRPr="007F4F09">
        <w:rPr>
          <w:rStyle w:val="a6"/>
          <w:b/>
          <w:i/>
          <w:color w:val="404040" w:themeColor="text1" w:themeTint="BF"/>
        </w:rPr>
        <w:t>9</w:t>
      </w:r>
    </w:p>
    <w:p w:rsidR="00326F99" w:rsidRPr="004B4072" w:rsidRDefault="00326F99" w:rsidP="00D55612">
      <w:pPr>
        <w:pStyle w:val="ae"/>
        <w:rPr>
          <w:rStyle w:val="a6"/>
          <w:b/>
          <w:i/>
          <w:color w:val="404040" w:themeColor="text1" w:themeTint="BF"/>
        </w:rPr>
      </w:pPr>
      <w:proofErr w:type="spellStart"/>
      <w:r w:rsidRPr="004B4072">
        <w:rPr>
          <w:b/>
          <w:i/>
          <w:color w:val="404040" w:themeColor="text1" w:themeTint="BF"/>
        </w:rPr>
        <w:t>г</w:t>
      </w:r>
      <w:proofErr w:type="gramStart"/>
      <w:r w:rsidRPr="004B4072">
        <w:rPr>
          <w:b/>
          <w:i/>
          <w:color w:val="404040" w:themeColor="text1" w:themeTint="BF"/>
        </w:rPr>
        <w:t>.Т</w:t>
      </w:r>
      <w:proofErr w:type="gramEnd"/>
      <w:r w:rsidRPr="004B4072">
        <w:rPr>
          <w:b/>
          <w:i/>
          <w:color w:val="404040" w:themeColor="text1" w:themeTint="BF"/>
        </w:rPr>
        <w:t>окио</w:t>
      </w:r>
      <w:proofErr w:type="spellEnd"/>
      <w:r w:rsidRPr="004B4072">
        <w:rPr>
          <w:b/>
          <w:i/>
          <w:color w:val="404040" w:themeColor="text1" w:themeTint="BF"/>
        </w:rPr>
        <w:t>-</w:t>
      </w:r>
      <w:hyperlink r:id="rId11" w:history="1">
        <w:r w:rsidRPr="004B4072">
          <w:rPr>
            <w:rStyle w:val="a6"/>
            <w:b/>
            <w:i/>
            <w:color w:val="404040" w:themeColor="text1" w:themeTint="BF"/>
          </w:rPr>
          <w:t>“</w:t>
        </w:r>
        <w:proofErr w:type="spellStart"/>
        <w:r w:rsidRPr="004B4072">
          <w:rPr>
            <w:rStyle w:val="a6"/>
            <w:b/>
            <w:i/>
            <w:color w:val="404040" w:themeColor="text1" w:themeTint="BF"/>
            <w:lang w:val="en-US"/>
          </w:rPr>
          <w:t>Toyoko</w:t>
        </w:r>
        <w:proofErr w:type="spellEnd"/>
        <w:r w:rsidRPr="004B4072">
          <w:rPr>
            <w:rStyle w:val="a6"/>
            <w:b/>
            <w:i/>
            <w:color w:val="404040" w:themeColor="text1" w:themeTint="BF"/>
          </w:rPr>
          <w:t xml:space="preserve"> </w:t>
        </w:r>
        <w:r w:rsidRPr="004B4072">
          <w:rPr>
            <w:rStyle w:val="a6"/>
            <w:b/>
            <w:i/>
            <w:color w:val="404040" w:themeColor="text1" w:themeTint="BF"/>
            <w:lang w:val="en-US"/>
          </w:rPr>
          <w:t>Inn</w:t>
        </w:r>
        <w:r w:rsidRPr="004B4072">
          <w:rPr>
            <w:rStyle w:val="a6"/>
            <w:b/>
            <w:i/>
            <w:color w:val="404040" w:themeColor="text1" w:themeTint="BF"/>
          </w:rPr>
          <w:t xml:space="preserve"> </w:t>
        </w:r>
        <w:r w:rsidRPr="004B4072">
          <w:rPr>
            <w:rStyle w:val="a6"/>
            <w:b/>
            <w:i/>
            <w:color w:val="404040" w:themeColor="text1" w:themeTint="BF"/>
            <w:lang w:val="en-US"/>
          </w:rPr>
          <w:t>Tokyo</w:t>
        </w:r>
        <w:r w:rsidRPr="004B4072">
          <w:rPr>
            <w:rStyle w:val="a6"/>
            <w:b/>
            <w:i/>
            <w:color w:val="404040" w:themeColor="text1" w:themeTint="BF"/>
          </w:rPr>
          <w:t xml:space="preserve"> </w:t>
        </w:r>
        <w:r w:rsidRPr="004B4072">
          <w:rPr>
            <w:rStyle w:val="a6"/>
            <w:b/>
            <w:i/>
            <w:color w:val="404040" w:themeColor="text1" w:themeTint="BF"/>
            <w:lang w:val="en-US"/>
          </w:rPr>
          <w:t>Shinagawa</w:t>
        </w:r>
        <w:r w:rsidRPr="004B4072">
          <w:rPr>
            <w:rStyle w:val="a6"/>
            <w:b/>
            <w:i/>
            <w:color w:val="404040" w:themeColor="text1" w:themeTint="BF"/>
          </w:rPr>
          <w:t>-</w:t>
        </w:r>
        <w:proofErr w:type="spellStart"/>
        <w:r w:rsidRPr="004B4072">
          <w:rPr>
            <w:rStyle w:val="a6"/>
            <w:b/>
            <w:i/>
            <w:color w:val="404040" w:themeColor="text1" w:themeTint="BF"/>
            <w:lang w:val="en-US"/>
          </w:rPr>
          <w:t>eki</w:t>
        </w:r>
        <w:proofErr w:type="spellEnd"/>
        <w:r w:rsidRPr="004B4072">
          <w:rPr>
            <w:rStyle w:val="a6"/>
            <w:b/>
            <w:i/>
            <w:color w:val="404040" w:themeColor="text1" w:themeTint="BF"/>
          </w:rPr>
          <w:t xml:space="preserve"> </w:t>
        </w:r>
        <w:r w:rsidRPr="004B4072">
          <w:rPr>
            <w:rStyle w:val="a6"/>
            <w:b/>
            <w:i/>
            <w:color w:val="404040" w:themeColor="text1" w:themeTint="BF"/>
            <w:lang w:val="en-US"/>
          </w:rPr>
          <w:t>Konan</w:t>
        </w:r>
        <w:r w:rsidRPr="004B4072">
          <w:rPr>
            <w:rStyle w:val="a6"/>
            <w:b/>
            <w:i/>
            <w:color w:val="404040" w:themeColor="text1" w:themeTint="BF"/>
          </w:rPr>
          <w:t>-</w:t>
        </w:r>
        <w:proofErr w:type="spellStart"/>
        <w:r w:rsidRPr="004B4072">
          <w:rPr>
            <w:rStyle w:val="a6"/>
            <w:b/>
            <w:i/>
            <w:color w:val="404040" w:themeColor="text1" w:themeTint="BF"/>
            <w:lang w:val="en-US"/>
          </w:rPr>
          <w:t>guchi</w:t>
        </w:r>
        <w:proofErr w:type="spellEnd"/>
        <w:r w:rsidRPr="004B4072">
          <w:rPr>
            <w:rStyle w:val="a6"/>
            <w:b/>
            <w:i/>
            <w:color w:val="404040" w:themeColor="text1" w:themeTint="BF"/>
          </w:rPr>
          <w:t xml:space="preserve"> </w:t>
        </w:r>
        <w:proofErr w:type="spellStart"/>
        <w:r w:rsidRPr="004B4072">
          <w:rPr>
            <w:rStyle w:val="a6"/>
            <w:b/>
            <w:i/>
            <w:color w:val="404040" w:themeColor="text1" w:themeTint="BF"/>
            <w:lang w:val="en-US"/>
          </w:rPr>
          <w:t>Tennozu</w:t>
        </w:r>
        <w:proofErr w:type="spellEnd"/>
        <w:r w:rsidRPr="004B4072">
          <w:rPr>
            <w:rStyle w:val="a6"/>
            <w:b/>
            <w:i/>
            <w:color w:val="404040" w:themeColor="text1" w:themeTint="BF"/>
          </w:rPr>
          <w:t>” три звезды ***</w:t>
        </w:r>
      </w:hyperlink>
      <w:r w:rsidR="007F4F09">
        <w:rPr>
          <w:rStyle w:val="a6"/>
          <w:b/>
          <w:i/>
          <w:color w:val="404040" w:themeColor="text1" w:themeTint="BF"/>
        </w:rPr>
        <w:t>1</w:t>
      </w:r>
      <w:r w:rsidR="009C3E38">
        <w:rPr>
          <w:rStyle w:val="a6"/>
          <w:b/>
          <w:i/>
          <w:color w:val="404040" w:themeColor="text1" w:themeTint="BF"/>
        </w:rPr>
        <w:t>2</w:t>
      </w:r>
      <w:r w:rsidR="001E3D32" w:rsidRPr="004B4072">
        <w:rPr>
          <w:rStyle w:val="a6"/>
          <w:b/>
          <w:i/>
          <w:color w:val="404040" w:themeColor="text1" w:themeTint="BF"/>
        </w:rPr>
        <w:t>/</w:t>
      </w:r>
      <w:r w:rsidR="007F4F09">
        <w:rPr>
          <w:rStyle w:val="a6"/>
          <w:b/>
          <w:i/>
          <w:color w:val="404040" w:themeColor="text1" w:themeTint="BF"/>
        </w:rPr>
        <w:t>05</w:t>
      </w:r>
      <w:r w:rsidR="001E3D32" w:rsidRPr="004B4072">
        <w:rPr>
          <w:rStyle w:val="a6"/>
          <w:b/>
          <w:i/>
          <w:color w:val="404040" w:themeColor="text1" w:themeTint="BF"/>
        </w:rPr>
        <w:t>/</w:t>
      </w:r>
      <w:r w:rsidR="007F4F09">
        <w:rPr>
          <w:rStyle w:val="a6"/>
          <w:b/>
          <w:i/>
          <w:color w:val="404040" w:themeColor="text1" w:themeTint="BF"/>
        </w:rPr>
        <w:t>2019-</w:t>
      </w:r>
      <w:r w:rsidR="001E3D32" w:rsidRPr="004B4072">
        <w:rPr>
          <w:rStyle w:val="a6"/>
          <w:b/>
          <w:i/>
          <w:color w:val="404040" w:themeColor="text1" w:themeTint="BF"/>
        </w:rPr>
        <w:t>1</w:t>
      </w:r>
      <w:r w:rsidR="007F4F09">
        <w:rPr>
          <w:rStyle w:val="a6"/>
          <w:b/>
          <w:i/>
          <w:color w:val="404040" w:themeColor="text1" w:themeTint="BF"/>
        </w:rPr>
        <w:t>4</w:t>
      </w:r>
      <w:r w:rsidR="001E3D32" w:rsidRPr="004B4072">
        <w:rPr>
          <w:rStyle w:val="a6"/>
          <w:b/>
          <w:i/>
          <w:color w:val="404040" w:themeColor="text1" w:themeTint="BF"/>
        </w:rPr>
        <w:t>/</w:t>
      </w:r>
      <w:r w:rsidR="007F4F09">
        <w:rPr>
          <w:rStyle w:val="a6"/>
          <w:b/>
          <w:i/>
          <w:color w:val="404040" w:themeColor="text1" w:themeTint="BF"/>
        </w:rPr>
        <w:t>05</w:t>
      </w:r>
      <w:r w:rsidR="001E3D32" w:rsidRPr="004B4072">
        <w:rPr>
          <w:rStyle w:val="a6"/>
          <w:b/>
          <w:i/>
          <w:color w:val="404040" w:themeColor="text1" w:themeTint="BF"/>
        </w:rPr>
        <w:t>/201</w:t>
      </w:r>
      <w:r w:rsidR="007F4F09">
        <w:rPr>
          <w:rStyle w:val="a6"/>
          <w:b/>
          <w:i/>
          <w:color w:val="404040" w:themeColor="text1" w:themeTint="BF"/>
        </w:rPr>
        <w:t>9</w:t>
      </w:r>
    </w:p>
    <w:p w:rsidR="001E3D32" w:rsidRPr="00E16C81" w:rsidRDefault="001E3D32" w:rsidP="00D55612">
      <w:pPr>
        <w:pStyle w:val="ae"/>
        <w:rPr>
          <w:bCs/>
          <w:color w:val="404040" w:themeColor="text1" w:themeTint="BF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3C1584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326F99" w:rsidRPr="003C1584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ДЕНЬ 1</w:t>
            </w:r>
          </w:p>
          <w:p w:rsidR="00326F99" w:rsidRPr="003C1584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Хабаровск</w:t>
            </w:r>
            <w:r w:rsidR="000902EF" w:rsidRPr="003C1584">
              <w:rPr>
                <w:color w:val="404040" w:themeColor="text1" w:themeTint="BF"/>
              </w:rPr>
              <w:t xml:space="preserve"> </w:t>
            </w:r>
            <w:r w:rsidR="00057310" w:rsidRPr="003C1584">
              <w:rPr>
                <w:color w:val="404040" w:themeColor="text1" w:themeTint="BF"/>
              </w:rPr>
              <w:t>-</w:t>
            </w:r>
            <w:r w:rsidRPr="003C1584">
              <w:rPr>
                <w:color w:val="404040" w:themeColor="text1" w:themeTint="BF"/>
              </w:rPr>
              <w:t xml:space="preserve"> Токио</w:t>
            </w:r>
          </w:p>
          <w:p w:rsidR="00D55612" w:rsidRPr="003C1584" w:rsidRDefault="00057310" w:rsidP="004B4072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0</w:t>
            </w:r>
            <w:r w:rsidR="004B4072">
              <w:rPr>
                <w:color w:val="404040" w:themeColor="text1" w:themeTint="BF"/>
              </w:rPr>
              <w:t>7</w:t>
            </w:r>
            <w:r w:rsidR="00326F99" w:rsidRPr="003C1584">
              <w:rPr>
                <w:color w:val="404040" w:themeColor="text1" w:themeTint="BF"/>
              </w:rPr>
              <w:t>.</w:t>
            </w:r>
            <w:r w:rsidR="004B4072">
              <w:rPr>
                <w:color w:val="404040" w:themeColor="text1" w:themeTint="BF"/>
              </w:rPr>
              <w:t>05</w:t>
            </w:r>
          </w:p>
        </w:tc>
        <w:tc>
          <w:tcPr>
            <w:tcW w:w="6945" w:type="dxa"/>
            <w:hideMark/>
          </w:tcPr>
          <w:p w:rsidR="007F4F09" w:rsidRDefault="00B90939" w:rsidP="00057310">
            <w:pPr>
              <w:pStyle w:val="ae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Вылет из Хабаровска в Токио</w:t>
            </w:r>
            <w:r w:rsidR="007F4F09">
              <w:rPr>
                <w:color w:val="404040" w:themeColor="text1" w:themeTint="BF"/>
              </w:rPr>
              <w:t xml:space="preserve"> в 11</w:t>
            </w:r>
            <w:r w:rsidRPr="003C1584">
              <w:rPr>
                <w:color w:val="404040" w:themeColor="text1" w:themeTint="BF"/>
              </w:rPr>
              <w:t xml:space="preserve">. </w:t>
            </w:r>
            <w:r w:rsidR="007F4F09">
              <w:rPr>
                <w:color w:val="404040" w:themeColor="text1" w:themeTint="BF"/>
              </w:rPr>
              <w:t>15</w:t>
            </w:r>
            <w:r w:rsidRPr="003C1584">
              <w:rPr>
                <w:color w:val="404040" w:themeColor="text1" w:themeTint="BF"/>
              </w:rPr>
              <w:t xml:space="preserve"> Прибытие в Токио</w:t>
            </w:r>
            <w:r w:rsidR="007F4F09">
              <w:rPr>
                <w:color w:val="404040" w:themeColor="text1" w:themeTint="BF"/>
              </w:rPr>
              <w:t xml:space="preserve"> в 13.35</w:t>
            </w:r>
          </w:p>
          <w:p w:rsidR="001E4969" w:rsidRDefault="00B90939" w:rsidP="00BD1B57">
            <w:pPr>
              <w:pStyle w:val="ae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Переезд в</w:t>
            </w:r>
            <w:r w:rsidR="00E750A9">
              <w:rPr>
                <w:color w:val="404040" w:themeColor="text1" w:themeTint="BF"/>
              </w:rPr>
              <w:t xml:space="preserve"> г.</w:t>
            </w:r>
            <w:r w:rsidRPr="003C1584">
              <w:rPr>
                <w:color w:val="404040" w:themeColor="text1" w:themeTint="BF"/>
              </w:rPr>
              <w:t xml:space="preserve"> </w:t>
            </w:r>
            <w:r w:rsidR="00057310" w:rsidRPr="003C1584">
              <w:rPr>
                <w:color w:val="404040" w:themeColor="text1" w:themeTint="BF"/>
              </w:rPr>
              <w:t>Осак</w:t>
            </w:r>
            <w:r w:rsidR="00E750A9">
              <w:rPr>
                <w:color w:val="404040" w:themeColor="text1" w:themeTint="BF"/>
              </w:rPr>
              <w:t>а</w:t>
            </w:r>
            <w:r w:rsidR="00057310" w:rsidRPr="003C1584">
              <w:rPr>
                <w:color w:val="404040" w:themeColor="text1" w:themeTint="BF"/>
              </w:rPr>
              <w:t xml:space="preserve"> на скоростном поезде </w:t>
            </w:r>
            <w:proofErr w:type="gramStart"/>
            <w:r w:rsidR="003C1584" w:rsidRPr="003C1584">
              <w:rPr>
                <w:color w:val="404040" w:themeColor="text1" w:themeTint="BF"/>
              </w:rPr>
              <w:t xml:space="preserve">( </w:t>
            </w:r>
            <w:proofErr w:type="gramEnd"/>
            <w:r w:rsidR="003C1584" w:rsidRPr="003C1584">
              <w:rPr>
                <w:color w:val="404040" w:themeColor="text1" w:themeTint="BF"/>
                <w:lang w:val="en-US"/>
              </w:rPr>
              <w:t>Narita</w:t>
            </w:r>
            <w:r w:rsidR="003C1584" w:rsidRPr="003C1584">
              <w:rPr>
                <w:color w:val="404040" w:themeColor="text1" w:themeTint="BF"/>
              </w:rPr>
              <w:t xml:space="preserve"> </w:t>
            </w:r>
            <w:r w:rsidR="003C1584" w:rsidRPr="003C1584">
              <w:rPr>
                <w:color w:val="404040" w:themeColor="text1" w:themeTint="BF"/>
                <w:lang w:val="en-US"/>
              </w:rPr>
              <w:t>Express</w:t>
            </w:r>
            <w:r w:rsidR="003C1584" w:rsidRPr="003C1584">
              <w:rPr>
                <w:color w:val="404040" w:themeColor="text1" w:themeTint="BF"/>
              </w:rPr>
              <w:t xml:space="preserve">+ </w:t>
            </w:r>
            <w:proofErr w:type="spellStart"/>
            <w:r w:rsidR="003C1584" w:rsidRPr="003C1584">
              <w:rPr>
                <w:color w:val="404040" w:themeColor="text1" w:themeTint="BF"/>
                <w:lang w:val="en-US"/>
              </w:rPr>
              <w:t>Shinkansen</w:t>
            </w:r>
            <w:proofErr w:type="spellEnd"/>
            <w:r w:rsidR="003C1584" w:rsidRPr="003C1584">
              <w:rPr>
                <w:color w:val="404040" w:themeColor="text1" w:themeTint="BF"/>
              </w:rPr>
              <w:t xml:space="preserve"> ).</w:t>
            </w:r>
            <w:r w:rsidR="001E4969" w:rsidRPr="003C1584">
              <w:rPr>
                <w:color w:val="404040" w:themeColor="text1" w:themeTint="BF"/>
              </w:rPr>
              <w:t xml:space="preserve"> </w:t>
            </w:r>
            <w:r w:rsidR="00057310" w:rsidRPr="003C1584">
              <w:rPr>
                <w:color w:val="404040" w:themeColor="text1" w:themeTint="BF"/>
              </w:rPr>
              <w:t xml:space="preserve"> Размещение в отеле</w:t>
            </w:r>
            <w:r w:rsidR="0046782F">
              <w:rPr>
                <w:color w:val="404040" w:themeColor="text1" w:themeTint="BF"/>
              </w:rPr>
              <w:t xml:space="preserve"> в 19.00</w:t>
            </w:r>
            <w:r w:rsidR="00057310" w:rsidRPr="003C1584">
              <w:rPr>
                <w:color w:val="404040" w:themeColor="text1" w:themeTint="BF"/>
              </w:rPr>
              <w:t>. Свободное время</w:t>
            </w:r>
          </w:p>
          <w:p w:rsidR="00BD1B57" w:rsidRPr="003C1584" w:rsidRDefault="00BD1B57" w:rsidP="00BD1B57">
            <w:pPr>
              <w:pStyle w:val="ae"/>
              <w:rPr>
                <w:color w:val="404040" w:themeColor="text1" w:themeTint="BF"/>
              </w:rPr>
            </w:pPr>
          </w:p>
        </w:tc>
      </w:tr>
      <w:tr w:rsidR="00057310" w:rsidRPr="003C1584" w:rsidTr="003C1584">
        <w:trPr>
          <w:trHeight w:val="143"/>
          <w:tblCellSpacing w:w="0" w:type="dxa"/>
        </w:trPr>
        <w:tc>
          <w:tcPr>
            <w:tcW w:w="3687" w:type="dxa"/>
          </w:tcPr>
          <w:p w:rsidR="00057310" w:rsidRPr="003C1584" w:rsidRDefault="00057310" w:rsidP="00057310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ДЕНЬ 2</w:t>
            </w:r>
          </w:p>
          <w:p w:rsidR="00057310" w:rsidRPr="003C1584" w:rsidRDefault="00057310" w:rsidP="00057310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Осака</w:t>
            </w:r>
          </w:p>
          <w:p w:rsidR="00057310" w:rsidRPr="003C1584" w:rsidRDefault="00057310" w:rsidP="00057310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0</w:t>
            </w:r>
            <w:r w:rsidR="004B4072">
              <w:rPr>
                <w:color w:val="404040" w:themeColor="text1" w:themeTint="BF"/>
              </w:rPr>
              <w:t>8</w:t>
            </w:r>
            <w:r w:rsidRPr="003C1584">
              <w:rPr>
                <w:color w:val="404040" w:themeColor="text1" w:themeTint="BF"/>
              </w:rPr>
              <w:t>.</w:t>
            </w:r>
            <w:r w:rsidR="004B4072">
              <w:rPr>
                <w:color w:val="404040" w:themeColor="text1" w:themeTint="BF"/>
              </w:rPr>
              <w:t>05</w:t>
            </w:r>
          </w:p>
          <w:p w:rsidR="00057310" w:rsidRPr="003C1584" w:rsidRDefault="00057310" w:rsidP="00326F99">
            <w:pPr>
              <w:pStyle w:val="ae"/>
              <w:jc w:val="center"/>
              <w:rPr>
                <w:color w:val="404040" w:themeColor="text1" w:themeTint="BF"/>
              </w:rPr>
            </w:pPr>
          </w:p>
        </w:tc>
        <w:tc>
          <w:tcPr>
            <w:tcW w:w="6945" w:type="dxa"/>
            <w:tcBorders>
              <w:top w:val="single" w:sz="6" w:space="0" w:color="404040" w:themeColor="text1" w:themeTint="BF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 w:themeFill="background1"/>
          </w:tcPr>
          <w:p w:rsidR="000902EF" w:rsidRPr="000902EF" w:rsidRDefault="000902EF" w:rsidP="000902EF">
            <w:pPr>
              <w:pStyle w:val="ae"/>
              <w:shd w:val="clear" w:color="auto" w:fill="FFFFFF" w:themeFill="background1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>Завтрак в ресторане отеля</w:t>
            </w:r>
          </w:p>
          <w:p w:rsidR="000902EF" w:rsidRDefault="000902EF" w:rsidP="00BD1B57">
            <w:pPr>
              <w:pStyle w:val="ae"/>
              <w:shd w:val="clear" w:color="auto" w:fill="FFFFFF" w:themeFill="background1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С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10</w:t>
            </w:r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>.00-2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0</w:t>
            </w:r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.00  Экскурсия на общественном транспорте включает в себя : посещение </w:t>
            </w:r>
            <w:proofErr w:type="spellStart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>Осакского</w:t>
            </w:r>
            <w:proofErr w:type="spellEnd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 замка, Океанариума </w:t>
            </w:r>
            <w:proofErr w:type="spellStart"/>
            <w:r w:rsidR="009C0892">
              <w:rPr>
                <w:rFonts w:asciiTheme="minorHAnsi" w:hAnsiTheme="minorHAnsi" w:cstheme="minorHAnsi"/>
                <w:color w:val="404040" w:themeColor="text1" w:themeTint="BF"/>
              </w:rPr>
              <w:t>Kaiyukan</w:t>
            </w:r>
            <w:proofErr w:type="spellEnd"/>
            <w:r w:rsidR="009C0892">
              <w:rPr>
                <w:rFonts w:asciiTheme="minorHAnsi" w:hAnsiTheme="minorHAnsi" w:cstheme="minorHAnsi"/>
                <w:color w:val="404040" w:themeColor="text1" w:themeTint="BF"/>
              </w:rPr>
              <w:t>* входной билет включен</w:t>
            </w:r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, прогулка по пешеходному центру </w:t>
            </w:r>
            <w:proofErr w:type="spellStart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>Cинсай</w:t>
            </w:r>
            <w:proofErr w:type="spellEnd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gramStart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>–б</w:t>
            </w:r>
            <w:proofErr w:type="gramEnd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аси и </w:t>
            </w:r>
            <w:proofErr w:type="spellStart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>Дотомбори</w:t>
            </w:r>
            <w:proofErr w:type="spellEnd"/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, круиз по каналу</w:t>
            </w:r>
            <w:r w:rsidR="007F4F09">
              <w:rPr>
                <w:rFonts w:asciiTheme="minorHAnsi" w:hAnsiTheme="minorHAnsi" w:cstheme="minorHAnsi"/>
                <w:color w:val="404040" w:themeColor="text1" w:themeTint="BF"/>
              </w:rPr>
              <w:t>* включен в стоимость</w:t>
            </w:r>
            <w:r w:rsidRPr="000902EF">
              <w:rPr>
                <w:rFonts w:asciiTheme="minorHAnsi" w:hAnsiTheme="minorHAnsi" w:cstheme="minorHAnsi"/>
                <w:color w:val="404040" w:themeColor="text1" w:themeTint="BF"/>
              </w:rPr>
              <w:t xml:space="preserve">. </w:t>
            </w:r>
          </w:p>
          <w:p w:rsidR="00BD1B57" w:rsidRPr="003C1584" w:rsidRDefault="00BD1B57" w:rsidP="00BD1B57">
            <w:pPr>
              <w:pStyle w:val="ae"/>
              <w:shd w:val="clear" w:color="auto" w:fill="FFFFFF" w:themeFill="background1"/>
              <w:rPr>
                <w:color w:val="404040" w:themeColor="text1" w:themeTint="BF"/>
              </w:rPr>
            </w:pPr>
          </w:p>
        </w:tc>
      </w:tr>
      <w:tr w:rsidR="00057310" w:rsidRPr="003C1584" w:rsidTr="00D55612">
        <w:trPr>
          <w:trHeight w:val="143"/>
          <w:tblCellSpacing w:w="0" w:type="dxa"/>
        </w:trPr>
        <w:tc>
          <w:tcPr>
            <w:tcW w:w="3687" w:type="dxa"/>
          </w:tcPr>
          <w:p w:rsidR="00057310" w:rsidRPr="003C1584" w:rsidRDefault="00057310" w:rsidP="00057310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ДЕНЬ 3</w:t>
            </w:r>
          </w:p>
          <w:p w:rsidR="00057310" w:rsidRPr="003C1584" w:rsidRDefault="00057310" w:rsidP="00057310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Осака</w:t>
            </w:r>
          </w:p>
          <w:p w:rsidR="00057310" w:rsidRPr="003C1584" w:rsidRDefault="00057310" w:rsidP="00057310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0</w:t>
            </w:r>
            <w:r w:rsidR="004B4072">
              <w:rPr>
                <w:color w:val="404040" w:themeColor="text1" w:themeTint="BF"/>
              </w:rPr>
              <w:t>9</w:t>
            </w:r>
            <w:r w:rsidRPr="003C1584">
              <w:rPr>
                <w:color w:val="404040" w:themeColor="text1" w:themeTint="BF"/>
              </w:rPr>
              <w:t>.</w:t>
            </w:r>
            <w:r w:rsidR="004B4072">
              <w:rPr>
                <w:color w:val="404040" w:themeColor="text1" w:themeTint="BF"/>
              </w:rPr>
              <w:t>05</w:t>
            </w:r>
          </w:p>
          <w:p w:rsidR="00057310" w:rsidRPr="003C1584" w:rsidRDefault="00057310" w:rsidP="00326F99">
            <w:pPr>
              <w:pStyle w:val="ae"/>
              <w:jc w:val="center"/>
              <w:rPr>
                <w:color w:val="404040" w:themeColor="text1" w:themeTint="BF"/>
              </w:rPr>
            </w:pPr>
          </w:p>
        </w:tc>
        <w:tc>
          <w:tcPr>
            <w:tcW w:w="6945" w:type="dxa"/>
          </w:tcPr>
          <w:p w:rsidR="007A140F" w:rsidRPr="007A140F" w:rsidRDefault="007A140F" w:rsidP="007A140F">
            <w:pPr>
              <w:pStyle w:val="ae"/>
              <w:shd w:val="clear" w:color="auto" w:fill="FFFFFF" w:themeFill="background1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Завтрак в ресторане отеля</w:t>
            </w:r>
          </w:p>
          <w:p w:rsidR="003C1584" w:rsidRPr="007A140F" w:rsidRDefault="003C1584" w:rsidP="00057310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Свободный день</w:t>
            </w:r>
          </w:p>
          <w:p w:rsidR="007A140F" w:rsidRPr="007A140F" w:rsidRDefault="00117BB4" w:rsidP="00057310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По желанию </w:t>
            </w:r>
            <w:r w:rsidR="007A140F"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и согласованию с гидом </w:t>
            </w:r>
          </w:p>
          <w:p w:rsidR="00117BB4" w:rsidRPr="007A140F" w:rsidRDefault="007A140F" w:rsidP="00057310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1 вариан</w:t>
            </w:r>
            <w:proofErr w:type="gramStart"/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т-</w:t>
            </w:r>
            <w:proofErr w:type="gramEnd"/>
            <w:r w:rsidR="00117BB4"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 посещение парка </w:t>
            </w:r>
            <w:r w:rsidR="00117BB4" w:rsidRPr="007A140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UNIVERSAL</w:t>
            </w:r>
            <w:r w:rsidR="00117BB4"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117BB4" w:rsidRPr="007A140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STUDIO</w:t>
            </w:r>
            <w:r w:rsidR="00117BB4"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:rsidR="00117BB4" w:rsidRPr="007A140F" w:rsidRDefault="00117BB4" w:rsidP="00057310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Входной билет и проезд оплачиваются самостоятельно.</w:t>
            </w:r>
          </w:p>
          <w:p w:rsidR="00117BB4" w:rsidRPr="007A140F" w:rsidRDefault="00117BB4" w:rsidP="00057310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Билет взрослый 7</w:t>
            </w:r>
            <w:r w:rsidR="007A140F" w:rsidRPr="007A140F">
              <w:rPr>
                <w:rFonts w:asciiTheme="minorHAnsi" w:hAnsiTheme="minorHAnsi" w:cstheme="minorHAnsi"/>
                <w:color w:val="404040" w:themeColor="text1" w:themeTint="BF"/>
              </w:rPr>
              <w:t>900 йен</w:t>
            </w:r>
            <w:proofErr w:type="gramStart"/>
            <w:r w:rsidR="007A140F"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,</w:t>
            </w:r>
            <w:proofErr w:type="gramEnd"/>
            <w:r w:rsidR="007A140F"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ребенок 4-11 лет 5400 йен.</w:t>
            </w:r>
          </w:p>
          <w:p w:rsidR="007A140F" w:rsidRPr="007A140F" w:rsidRDefault="007A140F" w:rsidP="00057310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2 вариант </w:t>
            </w:r>
            <w:proofErr w:type="gramStart"/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–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ш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опинг в магазинах города и </w:t>
            </w: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посещение </w:t>
            </w:r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 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Spa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 xml:space="preserve"> 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World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 xml:space="preserve"> в Осаке— заведение уникальное. Здесь под одной крышей собрали все возможные радости водных 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процедур</w:t>
            </w:r>
            <w:proofErr w:type="gram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.В</w:t>
            </w:r>
            <w:proofErr w:type="gram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о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 xml:space="preserve">-первых, 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Spa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 xml:space="preserve"> 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World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 xml:space="preserve"> просто огромный: на восьми этажах разместились разнообразные бани и сауны, аквапарк и 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онсэны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 xml:space="preserve"> в традиционном стиле. Кроме того, посетителям доступны зоны отдыха, массажные кабинеты, </w:t>
            </w:r>
            <w:proofErr w:type="spellStart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фуд</w:t>
            </w:r>
            <w:proofErr w:type="spellEnd"/>
            <w:r w:rsidRPr="007A140F">
              <w:rPr>
                <w:rFonts w:asciiTheme="minorHAnsi" w:hAnsiTheme="minorHAnsi" w:cstheme="minorHAnsi"/>
                <w:color w:val="262626"/>
                <w:shd w:val="clear" w:color="auto" w:fill="FCF7F2"/>
              </w:rPr>
              <w:t>-корты и магазины.</w:t>
            </w: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:rsidR="007F4F09" w:rsidRDefault="007A140F" w:rsidP="00BD1B57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 xml:space="preserve">Входной билет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3000 йен </w:t>
            </w: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и проезд оплачиваются самостоятельно</w:t>
            </w:r>
          </w:p>
          <w:p w:rsidR="00BD1B57" w:rsidRPr="007A140F" w:rsidRDefault="00BD1B57" w:rsidP="00BD1B57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55612" w:rsidRPr="003C1584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326F99" w:rsidRPr="003C1584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 xml:space="preserve">ДЕНЬ </w:t>
            </w:r>
            <w:r w:rsidR="00E750A9">
              <w:rPr>
                <w:color w:val="404040" w:themeColor="text1" w:themeTint="BF"/>
              </w:rPr>
              <w:t>4</w:t>
            </w:r>
          </w:p>
          <w:p w:rsidR="00326F99" w:rsidRPr="003C1584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Киото</w:t>
            </w:r>
          </w:p>
          <w:p w:rsidR="00326F99" w:rsidRPr="003C1584" w:rsidRDefault="004B4072" w:rsidP="00326F99">
            <w:pPr>
              <w:pStyle w:val="ae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  <w:r w:rsidR="009C3E38">
              <w:rPr>
                <w:color w:val="404040" w:themeColor="text1" w:themeTint="BF"/>
              </w:rPr>
              <w:t>0</w:t>
            </w:r>
            <w:r w:rsidR="00326F99" w:rsidRPr="003C1584">
              <w:rPr>
                <w:color w:val="404040" w:themeColor="text1" w:themeTint="BF"/>
              </w:rPr>
              <w:t>.</w:t>
            </w:r>
            <w:r>
              <w:rPr>
                <w:color w:val="404040" w:themeColor="text1" w:themeTint="BF"/>
              </w:rPr>
              <w:t>05</w:t>
            </w:r>
          </w:p>
          <w:p w:rsidR="00D55612" w:rsidRPr="003C1584" w:rsidRDefault="00D55612" w:rsidP="00326F99">
            <w:pPr>
              <w:pStyle w:val="ae"/>
              <w:jc w:val="center"/>
              <w:rPr>
                <w:color w:val="404040" w:themeColor="text1" w:themeTint="BF"/>
              </w:rPr>
            </w:pPr>
          </w:p>
        </w:tc>
        <w:tc>
          <w:tcPr>
            <w:tcW w:w="6945" w:type="dxa"/>
            <w:hideMark/>
          </w:tcPr>
          <w:p w:rsidR="007A140F" w:rsidRDefault="007A140F" w:rsidP="001E4969">
            <w:pPr>
              <w:pStyle w:val="ae"/>
              <w:rPr>
                <w:color w:val="404040" w:themeColor="text1" w:themeTint="BF"/>
              </w:rPr>
            </w:pPr>
            <w:r w:rsidRPr="007A140F">
              <w:rPr>
                <w:rFonts w:asciiTheme="minorHAnsi" w:hAnsiTheme="minorHAnsi" w:cstheme="minorHAnsi"/>
                <w:color w:val="404040" w:themeColor="text1" w:themeTint="BF"/>
              </w:rPr>
              <w:t>Завтрак в ресторане отеля</w:t>
            </w:r>
            <w:r w:rsidRPr="003C1584">
              <w:rPr>
                <w:color w:val="404040" w:themeColor="text1" w:themeTint="BF"/>
              </w:rPr>
              <w:t xml:space="preserve"> </w:t>
            </w:r>
          </w:p>
          <w:p w:rsidR="007A140F" w:rsidRPr="00192F56" w:rsidRDefault="007A140F" w:rsidP="001E4969">
            <w:pPr>
              <w:pStyle w:val="ae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Выписка из отеля в Осаке в 09.00 </w:t>
            </w:r>
            <w:r w:rsidR="00B90939" w:rsidRPr="003C1584">
              <w:rPr>
                <w:color w:val="404040" w:themeColor="text1" w:themeTint="BF"/>
              </w:rPr>
              <w:t xml:space="preserve">Переезд </w:t>
            </w:r>
            <w:r w:rsidR="001E4969" w:rsidRPr="003C1584">
              <w:rPr>
                <w:color w:val="404040" w:themeColor="text1" w:themeTint="BF"/>
              </w:rPr>
              <w:t xml:space="preserve">на заказном автобусе в </w:t>
            </w:r>
            <w:proofErr w:type="spellStart"/>
            <w:r w:rsidR="001E4969" w:rsidRPr="003C1584">
              <w:rPr>
                <w:color w:val="404040" w:themeColor="text1" w:themeTint="BF"/>
              </w:rPr>
              <w:t>г</w:t>
            </w:r>
            <w:proofErr w:type="gramStart"/>
            <w:r w:rsidR="001E4969" w:rsidRPr="003C1584">
              <w:rPr>
                <w:color w:val="404040" w:themeColor="text1" w:themeTint="BF"/>
              </w:rPr>
              <w:t>.К</w:t>
            </w:r>
            <w:proofErr w:type="gramEnd"/>
            <w:r w:rsidR="001E4969" w:rsidRPr="003C1584">
              <w:rPr>
                <w:color w:val="404040" w:themeColor="text1" w:themeTint="BF"/>
              </w:rPr>
              <w:t>иото</w:t>
            </w:r>
            <w:proofErr w:type="spellEnd"/>
            <w:r w:rsidR="001E4969" w:rsidRPr="003C1584">
              <w:rPr>
                <w:color w:val="404040" w:themeColor="text1" w:themeTint="BF"/>
              </w:rPr>
              <w:t xml:space="preserve"> ( 1 час ) </w:t>
            </w:r>
            <w:r w:rsidR="00B90939" w:rsidRPr="003C1584">
              <w:rPr>
                <w:color w:val="404040" w:themeColor="text1" w:themeTint="BF"/>
              </w:rPr>
              <w:t>Экскурсия по Киото с гидом на заказном транспорте</w:t>
            </w:r>
            <w:r w:rsidR="001E4969" w:rsidRPr="003C1584">
              <w:rPr>
                <w:color w:val="404040" w:themeColor="text1" w:themeTint="BF"/>
              </w:rPr>
              <w:t xml:space="preserve"> с 10.00-</w:t>
            </w:r>
            <w:r w:rsidR="00E750A9">
              <w:rPr>
                <w:color w:val="404040" w:themeColor="text1" w:themeTint="BF"/>
              </w:rPr>
              <w:t>20</w:t>
            </w:r>
            <w:r w:rsidR="001E4969" w:rsidRPr="003C1584">
              <w:rPr>
                <w:color w:val="404040" w:themeColor="text1" w:themeTint="BF"/>
              </w:rPr>
              <w:t>.00</w:t>
            </w:r>
            <w:r w:rsidR="00B90939" w:rsidRPr="003C1584">
              <w:rPr>
                <w:color w:val="404040" w:themeColor="text1" w:themeTint="BF"/>
              </w:rPr>
              <w:t xml:space="preserve"> включает в себя посещение: </w:t>
            </w:r>
          </w:p>
          <w:p w:rsidR="0046782F" w:rsidRDefault="006228D1" w:rsidP="001E4969">
            <w:pPr>
              <w:pStyle w:val="ae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 xml:space="preserve">Храм </w:t>
            </w:r>
            <w:proofErr w:type="spellStart"/>
            <w:r>
              <w:rPr>
                <w:color w:val="404040" w:themeColor="text1" w:themeTint="BF"/>
              </w:rPr>
              <w:t>Фусими</w:t>
            </w:r>
            <w:proofErr w:type="spellEnd"/>
            <w:r>
              <w:rPr>
                <w:color w:val="404040" w:themeColor="text1" w:themeTint="BF"/>
              </w:rPr>
              <w:t xml:space="preserve"> Инари</w:t>
            </w:r>
            <w:proofErr w:type="gramStart"/>
            <w:r>
              <w:rPr>
                <w:color w:val="404040" w:themeColor="text1" w:themeTint="BF"/>
              </w:rPr>
              <w:t xml:space="preserve"> ,</w:t>
            </w:r>
            <w:proofErr w:type="gramEnd"/>
            <w:r>
              <w:rPr>
                <w:color w:val="404040" w:themeColor="text1" w:themeTint="BF"/>
              </w:rPr>
              <w:t xml:space="preserve"> </w:t>
            </w:r>
            <w:r w:rsidR="004F395A" w:rsidRPr="004F395A">
              <w:rPr>
                <w:color w:val="404040" w:themeColor="text1" w:themeTint="BF"/>
              </w:rPr>
              <w:t xml:space="preserve">района </w:t>
            </w:r>
            <w:proofErr w:type="spellStart"/>
            <w:r w:rsidR="004F395A" w:rsidRPr="004F395A">
              <w:rPr>
                <w:color w:val="404040" w:themeColor="text1" w:themeTint="BF"/>
              </w:rPr>
              <w:t>Арасияма</w:t>
            </w:r>
            <w:proofErr w:type="spellEnd"/>
            <w:r w:rsidR="004F395A" w:rsidRPr="004F395A">
              <w:rPr>
                <w:color w:val="404040" w:themeColor="text1" w:themeTint="BF"/>
              </w:rPr>
              <w:t xml:space="preserve"> (мост </w:t>
            </w:r>
            <w:proofErr w:type="spellStart"/>
            <w:r w:rsidR="004F395A" w:rsidRPr="004F395A">
              <w:rPr>
                <w:color w:val="404040" w:themeColor="text1" w:themeTint="BF"/>
              </w:rPr>
              <w:t>Тогэцукё</w:t>
            </w:r>
            <w:proofErr w:type="spellEnd"/>
            <w:r w:rsidR="004F395A" w:rsidRPr="004F395A">
              <w:rPr>
                <w:color w:val="404040" w:themeColor="text1" w:themeTint="BF"/>
              </w:rPr>
              <w:t xml:space="preserve">), храма </w:t>
            </w:r>
            <w:proofErr w:type="spellStart"/>
            <w:r w:rsidR="004F395A" w:rsidRPr="004F395A">
              <w:rPr>
                <w:color w:val="404040" w:themeColor="text1" w:themeTint="BF"/>
              </w:rPr>
              <w:t>Тенрюдзи</w:t>
            </w:r>
            <w:proofErr w:type="spellEnd"/>
            <w:r w:rsidR="004F395A" w:rsidRPr="004F395A">
              <w:rPr>
                <w:color w:val="404040" w:themeColor="text1" w:themeTint="BF"/>
              </w:rPr>
              <w:t xml:space="preserve">, </w:t>
            </w:r>
            <w:r w:rsidR="004F395A">
              <w:rPr>
                <w:color w:val="404040" w:themeColor="text1" w:themeTint="BF"/>
              </w:rPr>
              <w:t xml:space="preserve"> </w:t>
            </w:r>
            <w:r w:rsidR="004F395A" w:rsidRPr="004F395A">
              <w:rPr>
                <w:color w:val="404040" w:themeColor="text1" w:themeTint="BF"/>
              </w:rPr>
              <w:t xml:space="preserve">Бамбукового леса, </w:t>
            </w:r>
            <w:r w:rsidR="004F395A">
              <w:rPr>
                <w:color w:val="404040" w:themeColor="text1" w:themeTint="BF"/>
              </w:rPr>
              <w:t xml:space="preserve"> </w:t>
            </w:r>
            <w:r w:rsidR="004F395A" w:rsidRPr="004F395A">
              <w:rPr>
                <w:color w:val="404040" w:themeColor="text1" w:themeTint="BF"/>
              </w:rPr>
              <w:t>Сада камней, Золотого павильона – "</w:t>
            </w:r>
            <w:proofErr w:type="spellStart"/>
            <w:r w:rsidR="004F395A" w:rsidRPr="004F395A">
              <w:rPr>
                <w:color w:val="404040" w:themeColor="text1" w:themeTint="BF"/>
              </w:rPr>
              <w:t>Кинкакудзи</w:t>
            </w:r>
            <w:proofErr w:type="spellEnd"/>
            <w:r w:rsidR="004F395A" w:rsidRPr="004F395A">
              <w:rPr>
                <w:color w:val="404040" w:themeColor="text1" w:themeTint="BF"/>
              </w:rPr>
              <w:t>"</w:t>
            </w:r>
            <w:r w:rsidR="00E750A9">
              <w:rPr>
                <w:color w:val="404040" w:themeColor="text1" w:themeTint="BF"/>
              </w:rPr>
              <w:t>.</w:t>
            </w:r>
          </w:p>
          <w:p w:rsidR="001E4969" w:rsidRDefault="00F70896" w:rsidP="002E2320">
            <w:pPr>
              <w:pStyle w:val="ae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Заселение в отель в Киото</w:t>
            </w:r>
          </w:p>
          <w:p w:rsidR="00BD1B57" w:rsidRPr="003C1584" w:rsidRDefault="00BD1B57" w:rsidP="002E2320">
            <w:pPr>
              <w:pStyle w:val="ae"/>
              <w:rPr>
                <w:color w:val="404040" w:themeColor="text1" w:themeTint="BF"/>
              </w:rPr>
            </w:pPr>
          </w:p>
        </w:tc>
      </w:tr>
      <w:tr w:rsidR="002C3D9B" w:rsidRPr="003C1584" w:rsidTr="00D55612">
        <w:trPr>
          <w:trHeight w:val="143"/>
          <w:tblCellSpacing w:w="0" w:type="dxa"/>
        </w:trPr>
        <w:tc>
          <w:tcPr>
            <w:tcW w:w="3687" w:type="dxa"/>
          </w:tcPr>
          <w:p w:rsidR="002C3D9B" w:rsidRPr="002C3D9B" w:rsidRDefault="002C3D9B" w:rsidP="002C3D9B">
            <w:pPr>
              <w:pStyle w:val="ae"/>
              <w:jc w:val="center"/>
              <w:rPr>
                <w:color w:val="404040" w:themeColor="text1" w:themeTint="BF"/>
              </w:rPr>
            </w:pPr>
            <w:r w:rsidRPr="002C3D9B">
              <w:rPr>
                <w:color w:val="404040" w:themeColor="text1" w:themeTint="BF"/>
              </w:rPr>
              <w:lastRenderedPageBreak/>
              <w:t xml:space="preserve">ДЕНЬ </w:t>
            </w:r>
            <w:r w:rsidR="00E750A9">
              <w:rPr>
                <w:color w:val="404040" w:themeColor="text1" w:themeTint="BF"/>
              </w:rPr>
              <w:t>5</w:t>
            </w:r>
          </w:p>
          <w:p w:rsidR="002C3D9B" w:rsidRPr="002C3D9B" w:rsidRDefault="002C3D9B" w:rsidP="002C3D9B">
            <w:pPr>
              <w:pStyle w:val="ae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Киото</w:t>
            </w:r>
            <w:r w:rsidRPr="002C3D9B">
              <w:rPr>
                <w:color w:val="404040" w:themeColor="text1" w:themeTint="BF"/>
              </w:rPr>
              <w:t>/Нара</w:t>
            </w:r>
          </w:p>
          <w:p w:rsidR="002C3D9B" w:rsidRPr="003C1584" w:rsidRDefault="002C3D9B" w:rsidP="009C3E38">
            <w:pPr>
              <w:pStyle w:val="ae"/>
              <w:jc w:val="center"/>
              <w:rPr>
                <w:color w:val="404040" w:themeColor="text1" w:themeTint="BF"/>
              </w:rPr>
            </w:pPr>
            <w:r w:rsidRPr="002C3D9B">
              <w:rPr>
                <w:color w:val="404040" w:themeColor="text1" w:themeTint="BF"/>
              </w:rPr>
              <w:t>1</w:t>
            </w:r>
            <w:r w:rsidR="009C3E38">
              <w:rPr>
                <w:color w:val="404040" w:themeColor="text1" w:themeTint="BF"/>
              </w:rPr>
              <w:t>1</w:t>
            </w:r>
            <w:r w:rsidRPr="002C3D9B">
              <w:rPr>
                <w:color w:val="404040" w:themeColor="text1" w:themeTint="BF"/>
              </w:rPr>
              <w:t>.05</w:t>
            </w:r>
          </w:p>
        </w:tc>
        <w:tc>
          <w:tcPr>
            <w:tcW w:w="6945" w:type="dxa"/>
          </w:tcPr>
          <w:p w:rsidR="002C3D9B" w:rsidRPr="002C3D9B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Завтрак в ресторане отеля </w:t>
            </w:r>
          </w:p>
          <w:p w:rsidR="002C3D9B" w:rsidRPr="002C3D9B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Экскурсия с гидом на городском транспорте в г. Нару  с 0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8</w:t>
            </w: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0-1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6.3</w:t>
            </w: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0</w:t>
            </w:r>
          </w:p>
          <w:p w:rsidR="002C3D9B" w:rsidRPr="002C3D9B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Нара — «туристическая </w:t>
            </w:r>
            <w:proofErr w:type="spellStart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мекка</w:t>
            </w:r>
            <w:proofErr w:type="spellEnd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» Японии. </w:t>
            </w:r>
          </w:p>
          <w:p w:rsidR="002C3D9B" w:rsidRPr="002C3D9B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Посещения храма Большого Будды - самого большого деревянного </w:t>
            </w:r>
          </w:p>
          <w:p w:rsidR="002C3D9B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здания в Японии. Будда этого храма также один из мировых лидеров по размерам - он занимает первое место в рейтинге всех сидячих Будд мира. Вы сможете попробовать обрести просветление - его дарует Будда, если Вы сможете пролезть через отверстие в одной из несущих колонн. Сразу на выходе из храма Вы попадете в парк Нары, где сможете покормить ручных оленей. Корм для оленей продается там же.  Далее Вы отправитесь в храм </w:t>
            </w:r>
            <w:proofErr w:type="spellStart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Касуга</w:t>
            </w:r>
            <w:proofErr w:type="spellEnd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, построенный для клана </w:t>
            </w:r>
            <w:proofErr w:type="spellStart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Фудзивара</w:t>
            </w:r>
            <w:proofErr w:type="spellEnd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. Вокруг храма разбит ботанический сад, знаменитый древними деревьями, которым уже около тысячи лет.  Это сад, в котором гуляли и </w:t>
            </w:r>
            <w:proofErr w:type="spellStart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сёгуны</w:t>
            </w:r>
            <w:proofErr w:type="spellEnd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>, и императоры со своими любимыми наложницами. В парке, окружающем храм, также водятся ручные олени, которые очень любят туристов и  вкусные подарки..  Возвращение на поезде в Киото</w:t>
            </w:r>
            <w:proofErr w:type="gramStart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 .</w:t>
            </w:r>
            <w:proofErr w:type="gramEnd"/>
            <w:r w:rsidRPr="002C3D9B">
              <w:rPr>
                <w:rFonts w:asciiTheme="minorHAnsi" w:hAnsiTheme="minorHAnsi" w:cstheme="minorHAnsi"/>
                <w:color w:val="404040" w:themeColor="text1" w:themeTint="BF"/>
              </w:rPr>
              <w:t xml:space="preserve"> ( проезд и входные билеты на экскурсионные объекты включены в стоимость экскурсии )</w:t>
            </w:r>
          </w:p>
          <w:p w:rsidR="002C3D9B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Свободное время. Вечерняя прогулка по Киото.</w:t>
            </w:r>
          </w:p>
          <w:p w:rsidR="002C3D9B" w:rsidRPr="007A140F" w:rsidRDefault="002C3D9B" w:rsidP="002C3D9B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55612" w:rsidRPr="003C1584" w:rsidTr="00D55612">
        <w:trPr>
          <w:trHeight w:val="694"/>
          <w:tblCellSpacing w:w="0" w:type="dxa"/>
        </w:trPr>
        <w:tc>
          <w:tcPr>
            <w:tcW w:w="3687" w:type="dxa"/>
          </w:tcPr>
          <w:p w:rsidR="00326F99" w:rsidRPr="002C3D9B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 xml:space="preserve">ДЕНЬ </w:t>
            </w:r>
            <w:r w:rsidR="002C3D9B">
              <w:rPr>
                <w:color w:val="404040" w:themeColor="text1" w:themeTint="BF"/>
              </w:rPr>
              <w:t>6</w:t>
            </w:r>
          </w:p>
          <w:p w:rsidR="00E16C81" w:rsidRPr="003C1584" w:rsidRDefault="00E16C81" w:rsidP="00E16C81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Киото</w:t>
            </w:r>
            <w:r w:rsidR="00E210C3">
              <w:rPr>
                <w:color w:val="404040" w:themeColor="text1" w:themeTint="BF"/>
              </w:rPr>
              <w:t>/Токио</w:t>
            </w:r>
          </w:p>
          <w:p w:rsidR="00326F99" w:rsidRPr="003C1584" w:rsidRDefault="004B4072" w:rsidP="00326F99">
            <w:pPr>
              <w:pStyle w:val="ae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  <w:r w:rsidR="009C3E38">
              <w:rPr>
                <w:color w:val="404040" w:themeColor="text1" w:themeTint="BF"/>
              </w:rPr>
              <w:t>2</w:t>
            </w:r>
            <w:bookmarkStart w:id="0" w:name="_GoBack"/>
            <w:bookmarkEnd w:id="0"/>
            <w:r w:rsidR="00326F99" w:rsidRPr="003C1584">
              <w:rPr>
                <w:color w:val="404040" w:themeColor="text1" w:themeTint="BF"/>
              </w:rPr>
              <w:t>.</w:t>
            </w:r>
            <w:r>
              <w:rPr>
                <w:color w:val="404040" w:themeColor="text1" w:themeTint="BF"/>
              </w:rPr>
              <w:t>05</w:t>
            </w:r>
          </w:p>
          <w:p w:rsidR="00D55612" w:rsidRPr="003C1584" w:rsidRDefault="00D55612" w:rsidP="00326F99">
            <w:pPr>
              <w:pStyle w:val="ae"/>
              <w:jc w:val="center"/>
              <w:rPr>
                <w:color w:val="404040" w:themeColor="text1" w:themeTint="BF"/>
              </w:rPr>
            </w:pPr>
          </w:p>
        </w:tc>
        <w:tc>
          <w:tcPr>
            <w:tcW w:w="6945" w:type="dxa"/>
          </w:tcPr>
          <w:p w:rsidR="00320796" w:rsidRDefault="00320796" w:rsidP="00E16C81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20796">
              <w:rPr>
                <w:rFonts w:asciiTheme="minorHAnsi" w:hAnsiTheme="minorHAnsi" w:cstheme="minorHAnsi"/>
                <w:color w:val="404040" w:themeColor="text1" w:themeTint="BF"/>
              </w:rPr>
              <w:t>Завтрак в ресторане отеля</w:t>
            </w:r>
            <w:r w:rsidR="002E2320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r w:rsidRPr="00320796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:rsidR="002C3D9B" w:rsidRDefault="00E16C81" w:rsidP="00E210C3">
            <w:pPr>
              <w:pStyle w:val="ae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Выписка из отеля в Киото</w:t>
            </w:r>
            <w:r w:rsidR="002C3D9B">
              <w:rPr>
                <w:color w:val="404040" w:themeColor="text1" w:themeTint="BF"/>
              </w:rPr>
              <w:t xml:space="preserve"> в 07.00</w:t>
            </w:r>
            <w:r w:rsidRPr="003C1584">
              <w:rPr>
                <w:color w:val="404040" w:themeColor="text1" w:themeTint="BF"/>
              </w:rPr>
              <w:t>, переезд в Токио на скоростном поезде</w:t>
            </w:r>
            <w:r w:rsidR="002C3D9B">
              <w:rPr>
                <w:color w:val="404040" w:themeColor="text1" w:themeTint="BF"/>
              </w:rPr>
              <w:t xml:space="preserve"> </w:t>
            </w:r>
            <w:proofErr w:type="spellStart"/>
            <w:r w:rsidR="002C3D9B" w:rsidRPr="002C3D9B">
              <w:rPr>
                <w:color w:val="404040" w:themeColor="text1" w:themeTint="BF"/>
              </w:rPr>
              <w:t>Shinkansen</w:t>
            </w:r>
            <w:proofErr w:type="spellEnd"/>
            <w:r w:rsidR="002C3D9B" w:rsidRPr="002C3D9B">
              <w:rPr>
                <w:color w:val="404040" w:themeColor="text1" w:themeTint="BF"/>
              </w:rPr>
              <w:t xml:space="preserve"> </w:t>
            </w:r>
            <w:r w:rsidR="002C3D9B">
              <w:rPr>
                <w:color w:val="404040" w:themeColor="text1" w:themeTint="BF"/>
              </w:rPr>
              <w:t xml:space="preserve">07.42-10.40. </w:t>
            </w:r>
            <w:proofErr w:type="gramStart"/>
            <w:r w:rsidR="002C3D9B">
              <w:rPr>
                <w:color w:val="404040" w:themeColor="text1" w:themeTint="BF"/>
              </w:rPr>
              <w:t xml:space="preserve">( </w:t>
            </w:r>
            <w:proofErr w:type="gramEnd"/>
            <w:r w:rsidR="002C3D9B">
              <w:rPr>
                <w:color w:val="404040" w:themeColor="text1" w:themeTint="BF"/>
              </w:rPr>
              <w:t>вещи можно оставить в камере хранения )</w:t>
            </w:r>
          </w:p>
          <w:p w:rsidR="00E750A9" w:rsidRPr="00E750A9" w:rsidRDefault="00E750A9" w:rsidP="00E750A9">
            <w:pPr>
              <w:pStyle w:val="ae"/>
              <w:rPr>
                <w:color w:val="404040" w:themeColor="text1" w:themeTint="BF"/>
              </w:rPr>
            </w:pPr>
            <w:r w:rsidRPr="00E750A9">
              <w:rPr>
                <w:color w:val="404040" w:themeColor="text1" w:themeTint="BF"/>
              </w:rPr>
              <w:t>Экскурсия с гидом  на городском транспорте с 1</w:t>
            </w:r>
            <w:r>
              <w:rPr>
                <w:color w:val="404040" w:themeColor="text1" w:themeTint="BF"/>
              </w:rPr>
              <w:t>1</w:t>
            </w:r>
            <w:r w:rsidRPr="00E750A9">
              <w:rPr>
                <w:color w:val="404040" w:themeColor="text1" w:themeTint="BF"/>
              </w:rPr>
              <w:t>.00-18.00</w:t>
            </w:r>
          </w:p>
          <w:p w:rsidR="00E750A9" w:rsidRPr="00E750A9" w:rsidRDefault="00E750A9" w:rsidP="00E750A9">
            <w:pPr>
              <w:pStyle w:val="ae"/>
              <w:rPr>
                <w:color w:val="404040" w:themeColor="text1" w:themeTint="BF"/>
              </w:rPr>
            </w:pPr>
            <w:r w:rsidRPr="00E750A9">
              <w:rPr>
                <w:color w:val="404040" w:themeColor="text1" w:themeTint="BF"/>
              </w:rPr>
              <w:t>* стоимость проезда включена в стоимость экскурсии</w:t>
            </w:r>
          </w:p>
          <w:p w:rsidR="00E750A9" w:rsidRPr="00E750A9" w:rsidRDefault="00E750A9" w:rsidP="00E750A9">
            <w:pPr>
              <w:pStyle w:val="ae"/>
              <w:rPr>
                <w:color w:val="404040" w:themeColor="text1" w:themeTint="BF"/>
              </w:rPr>
            </w:pPr>
            <w:r w:rsidRPr="00E750A9">
              <w:rPr>
                <w:color w:val="404040" w:themeColor="text1" w:themeTint="BF"/>
              </w:rPr>
              <w:t xml:space="preserve">Посещения района </w:t>
            </w:r>
            <w:proofErr w:type="spellStart"/>
            <w:r w:rsidRPr="00E750A9">
              <w:rPr>
                <w:color w:val="404040" w:themeColor="text1" w:themeTint="BF"/>
              </w:rPr>
              <w:t>Сибуя</w:t>
            </w:r>
            <w:proofErr w:type="spellEnd"/>
            <w:proofErr w:type="gramStart"/>
            <w:r w:rsidRPr="00E750A9">
              <w:rPr>
                <w:color w:val="404040" w:themeColor="text1" w:themeTint="BF"/>
              </w:rPr>
              <w:t xml:space="preserve"> ,</w:t>
            </w:r>
            <w:proofErr w:type="gramEnd"/>
            <w:r w:rsidRPr="00E750A9">
              <w:rPr>
                <w:color w:val="404040" w:themeColor="text1" w:themeTint="BF"/>
              </w:rPr>
              <w:t xml:space="preserve"> именно здесь находиться памятник  знаменитому верному псу </w:t>
            </w:r>
            <w:proofErr w:type="spellStart"/>
            <w:r w:rsidRPr="00E750A9">
              <w:rPr>
                <w:color w:val="404040" w:themeColor="text1" w:themeTint="BF"/>
              </w:rPr>
              <w:t>Хатико</w:t>
            </w:r>
            <w:proofErr w:type="spellEnd"/>
            <w:r w:rsidRPr="00E750A9">
              <w:rPr>
                <w:color w:val="404040" w:themeColor="text1" w:themeTint="BF"/>
              </w:rPr>
              <w:t xml:space="preserve">, здесь же расположен  знаменитый оживленный перекресток, в час пик одновременно его переходят  около 3000 человек, он является своего рода символом Токио </w:t>
            </w:r>
            <w:r>
              <w:rPr>
                <w:color w:val="404040" w:themeColor="text1" w:themeTint="BF"/>
              </w:rPr>
              <w:t>,</w:t>
            </w:r>
            <w:r w:rsidRPr="00E750A9">
              <w:rPr>
                <w:color w:val="404040" w:themeColor="text1" w:themeTint="BF"/>
              </w:rPr>
              <w:t xml:space="preserve"> посещение храма </w:t>
            </w:r>
            <w:proofErr w:type="spellStart"/>
            <w:r w:rsidRPr="00E750A9">
              <w:rPr>
                <w:color w:val="404040" w:themeColor="text1" w:themeTint="BF"/>
              </w:rPr>
              <w:t>Мейдзи-дзингу</w:t>
            </w:r>
            <w:proofErr w:type="spellEnd"/>
            <w:r w:rsidRPr="00E750A9">
              <w:rPr>
                <w:color w:val="404040" w:themeColor="text1" w:themeTint="BF"/>
              </w:rPr>
              <w:t xml:space="preserve"> , района уличной моды </w:t>
            </w:r>
            <w:proofErr w:type="spellStart"/>
            <w:r w:rsidRPr="00E750A9">
              <w:rPr>
                <w:color w:val="404040" w:themeColor="text1" w:themeTint="BF"/>
              </w:rPr>
              <w:t>Харадзюку</w:t>
            </w:r>
            <w:proofErr w:type="spellEnd"/>
            <w:r w:rsidRPr="00E750A9">
              <w:rPr>
                <w:color w:val="404040" w:themeColor="text1" w:themeTint="BF"/>
              </w:rPr>
              <w:t xml:space="preserve">-  шопинг на торговой улице </w:t>
            </w:r>
            <w:proofErr w:type="spellStart"/>
            <w:r w:rsidRPr="00E750A9">
              <w:rPr>
                <w:color w:val="404040" w:themeColor="text1" w:themeTint="BF"/>
              </w:rPr>
              <w:t>Такесита</w:t>
            </w:r>
            <w:proofErr w:type="spellEnd"/>
            <w:r w:rsidRPr="00E750A9">
              <w:rPr>
                <w:color w:val="404040" w:themeColor="text1" w:themeTint="BF"/>
              </w:rPr>
              <w:t xml:space="preserve"> </w:t>
            </w:r>
            <w:proofErr w:type="spellStart"/>
            <w:r w:rsidRPr="00E750A9">
              <w:rPr>
                <w:color w:val="404040" w:themeColor="text1" w:themeTint="BF"/>
              </w:rPr>
              <w:t>дори</w:t>
            </w:r>
            <w:proofErr w:type="spellEnd"/>
            <w:r w:rsidRPr="00E750A9">
              <w:rPr>
                <w:color w:val="404040" w:themeColor="text1" w:themeTint="BF"/>
              </w:rPr>
              <w:t xml:space="preserve"> .</w:t>
            </w:r>
          </w:p>
          <w:p w:rsidR="00E750A9" w:rsidRDefault="00E16C81" w:rsidP="00E750A9">
            <w:pPr>
              <w:pStyle w:val="ae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Размещение в отеле</w:t>
            </w:r>
            <w:r w:rsidR="00E750A9">
              <w:rPr>
                <w:color w:val="404040" w:themeColor="text1" w:themeTint="BF"/>
              </w:rPr>
              <w:t xml:space="preserve"> в Токио.</w:t>
            </w:r>
          </w:p>
          <w:p w:rsidR="00BD1B57" w:rsidRPr="003C1584" w:rsidRDefault="00E750A9" w:rsidP="00E750A9">
            <w:pPr>
              <w:pStyle w:val="ae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 xml:space="preserve"> </w:t>
            </w:r>
          </w:p>
        </w:tc>
      </w:tr>
      <w:tr w:rsidR="002C3D9B" w:rsidRPr="003C1584" w:rsidTr="00D55612">
        <w:trPr>
          <w:trHeight w:val="694"/>
          <w:tblCellSpacing w:w="0" w:type="dxa"/>
        </w:trPr>
        <w:tc>
          <w:tcPr>
            <w:tcW w:w="3687" w:type="dxa"/>
          </w:tcPr>
          <w:p w:rsidR="00E750A9" w:rsidRPr="00E750A9" w:rsidRDefault="00E750A9" w:rsidP="00E750A9">
            <w:pPr>
              <w:pStyle w:val="ae"/>
              <w:jc w:val="center"/>
              <w:rPr>
                <w:color w:val="404040" w:themeColor="text1" w:themeTint="BF"/>
              </w:rPr>
            </w:pPr>
            <w:r w:rsidRPr="00E750A9">
              <w:rPr>
                <w:color w:val="404040" w:themeColor="text1" w:themeTint="BF"/>
              </w:rPr>
              <w:t xml:space="preserve">ДЕНЬ </w:t>
            </w:r>
            <w:r>
              <w:rPr>
                <w:color w:val="404040" w:themeColor="text1" w:themeTint="BF"/>
              </w:rPr>
              <w:t>7</w:t>
            </w:r>
          </w:p>
          <w:p w:rsidR="00E750A9" w:rsidRPr="00E750A9" w:rsidRDefault="00E750A9" w:rsidP="00E750A9">
            <w:pPr>
              <w:pStyle w:val="ae"/>
              <w:jc w:val="center"/>
              <w:rPr>
                <w:color w:val="404040" w:themeColor="text1" w:themeTint="BF"/>
              </w:rPr>
            </w:pPr>
            <w:r w:rsidRPr="00E750A9">
              <w:rPr>
                <w:color w:val="404040" w:themeColor="text1" w:themeTint="BF"/>
              </w:rPr>
              <w:t>Токио</w:t>
            </w:r>
          </w:p>
          <w:p w:rsidR="002C3D9B" w:rsidRPr="003C1584" w:rsidRDefault="00E750A9" w:rsidP="00E750A9">
            <w:pPr>
              <w:pStyle w:val="ae"/>
              <w:jc w:val="center"/>
              <w:rPr>
                <w:color w:val="404040" w:themeColor="text1" w:themeTint="BF"/>
              </w:rPr>
            </w:pPr>
            <w:r w:rsidRPr="00E750A9">
              <w:rPr>
                <w:color w:val="404040" w:themeColor="text1" w:themeTint="BF"/>
              </w:rPr>
              <w:t>13.05</w:t>
            </w:r>
          </w:p>
        </w:tc>
        <w:tc>
          <w:tcPr>
            <w:tcW w:w="6945" w:type="dxa"/>
          </w:tcPr>
          <w:p w:rsidR="00E750A9" w:rsidRPr="00E750A9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Завтрак в ресторане отеля. </w:t>
            </w:r>
            <w:r w:rsidRPr="00E750A9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Свободный  день.                                                                                                                                                     </w:t>
            </w: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>По желанию   поездка в  TOKYO DISNEY SEE  или  DISNEY LAND                                            (оплачивается на месте).</w:t>
            </w:r>
          </w:p>
          <w:p w:rsidR="00E750A9" w:rsidRPr="00E750A9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с  09.00 до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18</w:t>
            </w: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>.00  Проезд  на общественном  транспорте</w:t>
            </w:r>
            <w:proofErr w:type="gramStart"/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 .</w:t>
            </w:r>
            <w:proofErr w:type="gramEnd"/>
          </w:p>
          <w:p w:rsidR="00E750A9" w:rsidRPr="00E750A9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Входные билеты оплачиваются самостоятельно </w:t>
            </w:r>
          </w:p>
          <w:p w:rsidR="00E750A9" w:rsidRPr="00E750A9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>На взрослого  7400 йен, подростки 12-17 лет 6400 йен, дети 4-11 лет 4800 йен</w:t>
            </w:r>
            <w:proofErr w:type="gramStart"/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 ,</w:t>
            </w:r>
            <w:proofErr w:type="gramEnd"/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 дети до 4 –х лет бесплатно .</w:t>
            </w:r>
          </w:p>
          <w:p w:rsidR="00E750A9" w:rsidRPr="00E750A9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По желанию, вечером возможно посещение </w:t>
            </w:r>
            <w:proofErr w:type="spellStart"/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>онсена</w:t>
            </w:r>
            <w:proofErr w:type="spellEnd"/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  после 18.00 с гидом  на общественном транспорте </w:t>
            </w:r>
          </w:p>
          <w:p w:rsidR="009C0892" w:rsidRPr="009C0892" w:rsidRDefault="009C0892" w:rsidP="00E750A9">
            <w:pPr>
              <w:pStyle w:val="ae"/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</w:pPr>
            <w:proofErr w:type="spellStart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Oedo</w:t>
            </w:r>
            <w:proofErr w:type="spellEnd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Onsen</w:t>
            </w:r>
            <w:proofErr w:type="spellEnd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Monogatari</w:t>
            </w:r>
            <w:proofErr w:type="spellEnd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Urayasu</w:t>
            </w:r>
            <w:proofErr w:type="spellEnd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Mangekyo</w:t>
            </w:r>
            <w:proofErr w:type="spellEnd"/>
            <w:r w:rsidRPr="009C0892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 xml:space="preserve"> </w:t>
            </w:r>
          </w:p>
          <w:p w:rsidR="009C0892" w:rsidRDefault="009C0892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9C0892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https://www.easygojapan.com/hotspring2/en/urayasu.html</w:t>
            </w:r>
          </w:p>
          <w:p w:rsidR="002C3D9B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(Входные билеты оплачиваются самостоятельно после 18.00,  взрослый </w:t>
            </w:r>
            <w:r w:rsidR="009C0892" w:rsidRPr="009C0892">
              <w:rPr>
                <w:rFonts w:asciiTheme="minorHAnsi" w:hAnsiTheme="minorHAnsi" w:cstheme="minorHAnsi"/>
                <w:color w:val="404040" w:themeColor="text1" w:themeTint="BF"/>
              </w:rPr>
              <w:t>1800</w:t>
            </w:r>
            <w:r w:rsidRPr="00E750A9">
              <w:rPr>
                <w:rFonts w:asciiTheme="minorHAnsi" w:hAnsiTheme="minorHAnsi" w:cstheme="minorHAnsi"/>
                <w:color w:val="404040" w:themeColor="text1" w:themeTint="BF"/>
              </w:rPr>
              <w:t xml:space="preserve">  йен, ребенок до 11 лет  1052 йен)  </w:t>
            </w:r>
          </w:p>
          <w:p w:rsidR="00E750A9" w:rsidRPr="00320796" w:rsidRDefault="00E750A9" w:rsidP="00E750A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55612" w:rsidRPr="003C1584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326F99" w:rsidRPr="003C1584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lastRenderedPageBreak/>
              <w:t>ДЕНЬ 8</w:t>
            </w:r>
          </w:p>
          <w:p w:rsidR="00326F99" w:rsidRPr="003C1584" w:rsidRDefault="00326F99" w:rsidP="00326F99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Токио – Хабаровск</w:t>
            </w:r>
          </w:p>
          <w:p w:rsidR="00D55612" w:rsidRPr="003C1584" w:rsidRDefault="00057310" w:rsidP="0046782F">
            <w:pPr>
              <w:pStyle w:val="ae"/>
              <w:jc w:val="center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1</w:t>
            </w:r>
            <w:r w:rsidR="0046782F">
              <w:rPr>
                <w:color w:val="404040" w:themeColor="text1" w:themeTint="BF"/>
              </w:rPr>
              <w:t>4</w:t>
            </w:r>
            <w:r w:rsidR="00326F99" w:rsidRPr="003C1584">
              <w:rPr>
                <w:color w:val="404040" w:themeColor="text1" w:themeTint="BF"/>
              </w:rPr>
              <w:t>.</w:t>
            </w:r>
            <w:r w:rsidR="0046782F">
              <w:rPr>
                <w:color w:val="404040" w:themeColor="text1" w:themeTint="BF"/>
              </w:rPr>
              <w:t>05</w:t>
            </w:r>
          </w:p>
        </w:tc>
        <w:tc>
          <w:tcPr>
            <w:tcW w:w="6945" w:type="dxa"/>
            <w:vAlign w:val="center"/>
            <w:hideMark/>
          </w:tcPr>
          <w:p w:rsidR="00E210C3" w:rsidRDefault="002E2320" w:rsidP="00E210C3">
            <w:pPr>
              <w:pStyle w:val="ae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З</w:t>
            </w:r>
            <w:r w:rsidR="00E210C3" w:rsidRPr="00320796">
              <w:rPr>
                <w:rFonts w:asciiTheme="minorHAnsi" w:hAnsiTheme="minorHAnsi" w:cstheme="minorHAnsi"/>
                <w:color w:val="404040" w:themeColor="text1" w:themeTint="BF"/>
              </w:rPr>
              <w:t xml:space="preserve">автрак в ресторане отеля </w:t>
            </w:r>
          </w:p>
          <w:p w:rsidR="00D55612" w:rsidRPr="003C1584" w:rsidRDefault="00B14CCC" w:rsidP="00E210C3">
            <w:pPr>
              <w:pStyle w:val="ae"/>
              <w:rPr>
                <w:color w:val="404040" w:themeColor="text1" w:themeTint="BF"/>
              </w:rPr>
            </w:pPr>
            <w:r w:rsidRPr="003C1584">
              <w:rPr>
                <w:color w:val="404040" w:themeColor="text1" w:themeTint="BF"/>
              </w:rPr>
              <w:t>Выписка из Отеля</w:t>
            </w:r>
            <w:r w:rsidR="00E210C3">
              <w:rPr>
                <w:color w:val="404040" w:themeColor="text1" w:themeTint="BF"/>
              </w:rPr>
              <w:t xml:space="preserve"> в 10.00 </w:t>
            </w:r>
            <w:r w:rsidR="00326F99" w:rsidRPr="003C1584">
              <w:rPr>
                <w:color w:val="404040" w:themeColor="text1" w:themeTint="BF"/>
              </w:rPr>
              <w:t xml:space="preserve">, трансфер в аэропорт на скоростном поезде </w:t>
            </w:r>
            <w:proofErr w:type="spellStart"/>
            <w:r w:rsidR="00326F99" w:rsidRPr="003C1584">
              <w:rPr>
                <w:color w:val="404040" w:themeColor="text1" w:themeTint="BF"/>
              </w:rPr>
              <w:t>Narita</w:t>
            </w:r>
            <w:proofErr w:type="spellEnd"/>
            <w:r w:rsidR="00326F99" w:rsidRPr="003C1584">
              <w:rPr>
                <w:color w:val="404040" w:themeColor="text1" w:themeTint="BF"/>
              </w:rPr>
              <w:t xml:space="preserve"> </w:t>
            </w:r>
            <w:proofErr w:type="spellStart"/>
            <w:r w:rsidR="00326F99" w:rsidRPr="003C1584">
              <w:rPr>
                <w:color w:val="404040" w:themeColor="text1" w:themeTint="BF"/>
              </w:rPr>
              <w:t>Express</w:t>
            </w:r>
            <w:proofErr w:type="spellEnd"/>
            <w:r w:rsidR="00015288">
              <w:rPr>
                <w:color w:val="404040" w:themeColor="text1" w:themeTint="BF"/>
              </w:rPr>
              <w:t xml:space="preserve"> </w:t>
            </w:r>
            <w:r w:rsidR="00326F99" w:rsidRPr="003C1584">
              <w:rPr>
                <w:color w:val="404040" w:themeColor="text1" w:themeTint="BF"/>
              </w:rPr>
              <w:t>. Вылет в Хабаровск</w:t>
            </w:r>
            <w:r w:rsidR="00015288">
              <w:rPr>
                <w:color w:val="404040" w:themeColor="text1" w:themeTint="BF"/>
              </w:rPr>
              <w:t xml:space="preserve"> в 14.45-18.45</w:t>
            </w:r>
            <w:r w:rsidR="00326F99" w:rsidRPr="003C1584">
              <w:rPr>
                <w:color w:val="404040" w:themeColor="text1" w:themeTint="BF"/>
              </w:rPr>
              <w:t>.</w:t>
            </w:r>
            <w:r w:rsidR="001E4969" w:rsidRPr="003C1584">
              <w:rPr>
                <w:color w:val="404040" w:themeColor="text1" w:themeTint="BF"/>
              </w:rPr>
              <w:t xml:space="preserve"> </w:t>
            </w:r>
          </w:p>
        </w:tc>
      </w:tr>
    </w:tbl>
    <w:p w:rsidR="00BD1B57" w:rsidRDefault="00BD1B57" w:rsidP="00955A2E">
      <w:pPr>
        <w:rPr>
          <w:b/>
          <w:color w:val="C00000"/>
          <w:sz w:val="24"/>
        </w:rPr>
      </w:pPr>
    </w:p>
    <w:p w:rsidR="00955A2E" w:rsidRPr="00955A2E" w:rsidRDefault="00955A2E" w:rsidP="00955A2E">
      <w:pPr>
        <w:rPr>
          <w:color w:val="404040" w:themeColor="text1" w:themeTint="BF"/>
        </w:rPr>
      </w:pPr>
      <w:r w:rsidRPr="00955A2E">
        <w:rPr>
          <w:b/>
          <w:color w:val="C00000"/>
          <w:sz w:val="24"/>
        </w:rPr>
        <w:t>В стоимость группового тура "</w:t>
      </w:r>
      <w:r w:rsidR="00BD1B57">
        <w:rPr>
          <w:b/>
          <w:color w:val="C00000"/>
          <w:sz w:val="24"/>
        </w:rPr>
        <w:t xml:space="preserve">Осака-Нара-Киото-Токио </w:t>
      </w:r>
      <w:r w:rsidR="00D548CD">
        <w:rPr>
          <w:b/>
          <w:color w:val="C00000"/>
          <w:sz w:val="24"/>
        </w:rPr>
        <w:t xml:space="preserve"> </w:t>
      </w:r>
      <w:r w:rsidRPr="00955A2E">
        <w:rPr>
          <w:b/>
          <w:color w:val="C00000"/>
          <w:sz w:val="24"/>
        </w:rPr>
        <w:t>"  включено: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       </w:t>
      </w:r>
      <w:r w:rsidR="00B14CCC">
        <w:rPr>
          <w:color w:val="404040" w:themeColor="text1" w:themeTint="BF"/>
        </w:rPr>
        <w:t xml:space="preserve">                                            </w:t>
      </w:r>
      <w:r w:rsidR="003F2CE9">
        <w:rPr>
          <w:color w:val="404040" w:themeColor="text1" w:themeTint="BF"/>
        </w:rPr>
        <w:t xml:space="preserve">                 </w:t>
      </w:r>
      <w:r w:rsidRPr="00955A2E">
        <w:rPr>
          <w:color w:val="404040" w:themeColor="text1" w:themeTint="BF"/>
        </w:rPr>
        <w:t>- проживание в отеле </w:t>
      </w:r>
      <w:r w:rsidR="00B14CCC">
        <w:rPr>
          <w:color w:val="404040" w:themeColor="text1" w:themeTint="BF"/>
        </w:rPr>
        <w:t xml:space="preserve"> </w:t>
      </w:r>
      <w:r w:rsidRPr="00955A2E">
        <w:rPr>
          <w:color w:val="404040" w:themeColor="text1" w:themeTint="BF"/>
        </w:rPr>
        <w:t>в двухместных или одноместных номерах с завтраком;</w:t>
      </w:r>
      <w:r w:rsidR="003F2CE9">
        <w:rPr>
          <w:color w:val="404040" w:themeColor="text1" w:themeTint="BF"/>
        </w:rPr>
        <w:t xml:space="preserve">                       </w:t>
      </w:r>
      <w:r w:rsidR="00B14CCC">
        <w:rPr>
          <w:color w:val="404040" w:themeColor="text1" w:themeTint="BF"/>
        </w:rPr>
        <w:t xml:space="preserve">                           </w:t>
      </w:r>
      <w:r w:rsidR="003F2CE9">
        <w:rPr>
          <w:color w:val="404040" w:themeColor="text1" w:themeTint="BF"/>
        </w:rPr>
        <w:t xml:space="preserve">             </w:t>
      </w:r>
      <w:r w:rsidR="003F2CE9" w:rsidRPr="00955A2E">
        <w:rPr>
          <w:color w:val="404040" w:themeColor="text1" w:themeTint="BF"/>
        </w:rPr>
        <w:t xml:space="preserve"> </w:t>
      </w:r>
      <w:r w:rsidRPr="00955A2E">
        <w:rPr>
          <w:color w:val="404040" w:themeColor="text1" w:themeTint="BF"/>
        </w:rPr>
        <w:t xml:space="preserve">- </w:t>
      </w:r>
      <w:r w:rsidR="00E210C3">
        <w:rPr>
          <w:color w:val="404040" w:themeColor="text1" w:themeTint="BF"/>
        </w:rPr>
        <w:t>-</w:t>
      </w:r>
      <w:r w:rsidRPr="00955A2E">
        <w:rPr>
          <w:color w:val="404040" w:themeColor="text1" w:themeTint="BF"/>
        </w:rPr>
        <w:t>День 1, трансфер </w:t>
      </w:r>
      <w:r w:rsidR="00015288">
        <w:rPr>
          <w:color w:val="404040" w:themeColor="text1" w:themeTint="BF"/>
        </w:rPr>
        <w:t xml:space="preserve">аэропорт-отель </w:t>
      </w:r>
      <w:r w:rsidRPr="00955A2E">
        <w:rPr>
          <w:color w:val="404040" w:themeColor="text1" w:themeTint="BF"/>
        </w:rPr>
        <w:t>на скоростном поезде;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                          </w:t>
      </w:r>
      <w:r w:rsidR="00B14CCC">
        <w:rPr>
          <w:color w:val="404040" w:themeColor="text1" w:themeTint="BF"/>
        </w:rPr>
        <w:t xml:space="preserve">                                                                                   </w:t>
      </w:r>
      <w:r w:rsidR="003F2CE9">
        <w:rPr>
          <w:color w:val="404040" w:themeColor="text1" w:themeTint="BF"/>
        </w:rPr>
        <w:t xml:space="preserve">                         </w:t>
      </w:r>
      <w:r w:rsidRPr="00955A2E">
        <w:rPr>
          <w:color w:val="404040" w:themeColor="text1" w:themeTint="BF"/>
        </w:rPr>
        <w:t xml:space="preserve">- День 8 – трансфер </w:t>
      </w:r>
      <w:r w:rsidR="00015288">
        <w:rPr>
          <w:color w:val="404040" w:themeColor="text1" w:themeTint="BF"/>
        </w:rPr>
        <w:t xml:space="preserve"> отель-аэропорт </w:t>
      </w:r>
      <w:r w:rsidRPr="00955A2E">
        <w:rPr>
          <w:color w:val="404040" w:themeColor="text1" w:themeTint="BF"/>
        </w:rPr>
        <w:t>на скоростном поезде;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      </w:t>
      </w:r>
      <w:r w:rsidR="00B14CCC">
        <w:rPr>
          <w:color w:val="404040" w:themeColor="text1" w:themeTint="BF"/>
        </w:rPr>
        <w:t xml:space="preserve">                                                                            </w:t>
      </w:r>
      <w:r w:rsidR="003F2CE9">
        <w:rPr>
          <w:color w:val="404040" w:themeColor="text1" w:themeTint="BF"/>
        </w:rPr>
        <w:t xml:space="preserve">                                                             </w:t>
      </w:r>
      <w:r w:rsidRPr="00955A2E">
        <w:rPr>
          <w:color w:val="404040" w:themeColor="text1" w:themeTint="BF"/>
        </w:rPr>
        <w:t>- </w:t>
      </w:r>
      <w:r w:rsidR="00E750A9">
        <w:rPr>
          <w:color w:val="404040" w:themeColor="text1" w:themeTint="BF"/>
        </w:rPr>
        <w:t>3</w:t>
      </w:r>
      <w:r w:rsidR="00E210C3">
        <w:rPr>
          <w:color w:val="404040" w:themeColor="text1" w:themeTint="BF"/>
        </w:rPr>
        <w:t xml:space="preserve"> </w:t>
      </w:r>
      <w:r w:rsidRPr="00955A2E">
        <w:rPr>
          <w:color w:val="404040" w:themeColor="text1" w:themeTint="BF"/>
        </w:rPr>
        <w:t>экскурсионных дня с гидом на общественном транспорте;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                                                                                                     </w:t>
      </w:r>
      <w:r w:rsidRPr="00955A2E">
        <w:rPr>
          <w:color w:val="404040" w:themeColor="text1" w:themeTint="BF"/>
        </w:rPr>
        <w:t>- </w:t>
      </w:r>
      <w:r w:rsidR="00AE28FC">
        <w:rPr>
          <w:color w:val="404040" w:themeColor="text1" w:themeTint="BF"/>
        </w:rPr>
        <w:t>1</w:t>
      </w:r>
      <w:r w:rsidRPr="00955A2E">
        <w:rPr>
          <w:color w:val="404040" w:themeColor="text1" w:themeTint="BF"/>
        </w:rPr>
        <w:t xml:space="preserve"> экскурсионный день с гидом на заказном транспорте;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5A2E">
        <w:rPr>
          <w:color w:val="404040" w:themeColor="text1" w:themeTint="BF"/>
        </w:rPr>
        <w:t>- входные билеты по экскурсионной программе;</w:t>
      </w:r>
      <w:r w:rsidR="00BD1B57">
        <w:rPr>
          <w:color w:val="404040" w:themeColor="text1" w:themeTint="BF"/>
        </w:rPr>
        <w:t xml:space="preserve">                                                                                                                       </w:t>
      </w:r>
      <w:proofErr w:type="gramStart"/>
      <w:r w:rsidR="00BD1B57">
        <w:rPr>
          <w:color w:val="404040" w:themeColor="text1" w:themeTint="BF"/>
        </w:rPr>
        <w:t>-р</w:t>
      </w:r>
      <w:proofErr w:type="gramEnd"/>
      <w:r w:rsidR="00BD1B57">
        <w:rPr>
          <w:color w:val="404040" w:themeColor="text1" w:themeTint="BF"/>
        </w:rPr>
        <w:t xml:space="preserve">уководитель группы ;                                                   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                                                                                                                                   </w:t>
      </w:r>
      <w:r w:rsidRPr="00955A2E">
        <w:rPr>
          <w:color w:val="404040" w:themeColor="text1" w:themeTint="BF"/>
        </w:rPr>
        <w:t xml:space="preserve">- проездной JR </w:t>
      </w:r>
      <w:proofErr w:type="spellStart"/>
      <w:r w:rsidRPr="00955A2E">
        <w:rPr>
          <w:color w:val="404040" w:themeColor="text1" w:themeTint="BF"/>
        </w:rPr>
        <w:t>pass</w:t>
      </w:r>
      <w:proofErr w:type="spellEnd"/>
      <w:r w:rsidRPr="00955A2E">
        <w:rPr>
          <w:color w:val="404040" w:themeColor="text1" w:themeTint="BF"/>
        </w:rPr>
        <w:t xml:space="preserve"> (7 дней);</w:t>
      </w:r>
      <w:r w:rsidR="003F2CE9" w:rsidRPr="00955A2E">
        <w:rPr>
          <w:color w:val="404040" w:themeColor="text1" w:themeTint="BF"/>
        </w:rPr>
        <w:t xml:space="preserve"> </w:t>
      </w:r>
      <w:r w:rsidR="003F2CE9">
        <w:rPr>
          <w:color w:val="404040" w:themeColor="text1" w:themeTint="BF"/>
        </w:rPr>
        <w:t xml:space="preserve">  </w:t>
      </w:r>
      <w:proofErr w:type="spellStart"/>
      <w:r w:rsidR="000902EF">
        <w:rPr>
          <w:color w:val="404040" w:themeColor="text1" w:themeTint="BF"/>
        </w:rPr>
        <w:t>Синкансен</w:t>
      </w:r>
      <w:proofErr w:type="spellEnd"/>
      <w:r w:rsidR="000902EF">
        <w:rPr>
          <w:color w:val="404040" w:themeColor="text1" w:themeTint="BF"/>
        </w:rPr>
        <w:t xml:space="preserve"> Токио-Осака; Киото-Токио.</w:t>
      </w:r>
      <w:r w:rsidR="003F2CE9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</w:t>
      </w:r>
      <w:r w:rsidRPr="00955A2E">
        <w:rPr>
          <w:color w:val="404040" w:themeColor="text1" w:themeTint="BF"/>
        </w:rPr>
        <w:t>- мед. страховка;</w:t>
      </w:r>
      <w:r w:rsidR="003F2CE9">
        <w:rPr>
          <w:color w:val="404040" w:themeColor="text1" w:themeTint="BF"/>
        </w:rPr>
        <w:t xml:space="preserve">  </w:t>
      </w:r>
      <w:proofErr w:type="gramStart"/>
      <w:r w:rsidR="00BD1B57">
        <w:rPr>
          <w:color w:val="404040" w:themeColor="text1" w:themeTint="BF"/>
        </w:rPr>
        <w:t>-в</w:t>
      </w:r>
      <w:proofErr w:type="gramEnd"/>
      <w:r w:rsidR="00BD1B57">
        <w:rPr>
          <w:color w:val="404040" w:themeColor="text1" w:themeTint="BF"/>
        </w:rPr>
        <w:t>иза.</w:t>
      </w:r>
      <w:r w:rsidR="003F2CE9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</w:t>
      </w:r>
    </w:p>
    <w:p w:rsidR="002E2320" w:rsidRPr="002E2320" w:rsidRDefault="00955A2E" w:rsidP="00AE28FC">
      <w:pPr>
        <w:rPr>
          <w:color w:val="404040" w:themeColor="text1" w:themeTint="BF"/>
        </w:rPr>
      </w:pPr>
      <w:r w:rsidRPr="00955A2E">
        <w:rPr>
          <w:b/>
          <w:color w:val="404040" w:themeColor="text1" w:themeTint="BF"/>
          <w:sz w:val="24"/>
        </w:rPr>
        <w:t>Дополнительно оплачивается:</w:t>
      </w:r>
      <w:r w:rsidR="003F2CE9">
        <w:rPr>
          <w:b/>
          <w:color w:val="404040" w:themeColor="text1" w:themeTint="BF"/>
          <w:sz w:val="24"/>
        </w:rPr>
        <w:t xml:space="preserve">                                                                                                                                    </w:t>
      </w:r>
      <w:r w:rsidR="003F2CE9" w:rsidRPr="00955A2E">
        <w:rPr>
          <w:color w:val="404040" w:themeColor="text1" w:themeTint="BF"/>
        </w:rPr>
        <w:t xml:space="preserve"> </w:t>
      </w:r>
    </w:p>
    <w:p w:rsidR="002E2320" w:rsidRDefault="002E2320" w:rsidP="002E2320">
      <w:pPr>
        <w:rPr>
          <w:b/>
          <w:color w:val="404040" w:themeColor="text1" w:themeTint="BF"/>
        </w:rPr>
      </w:pPr>
      <w:r w:rsidRPr="00AE28FC">
        <w:rPr>
          <w:b/>
          <w:color w:val="404040" w:themeColor="text1" w:themeTint="BF"/>
        </w:rPr>
        <w:t xml:space="preserve">- Авиабилет Хабаровск - Токио - Хабаровск авиакомпанией Сибирь S7 567-568 </w:t>
      </w:r>
    </w:p>
    <w:p w:rsidR="00BD1B57" w:rsidRPr="00BD1B57" w:rsidRDefault="00BD1B57" w:rsidP="00BD1B57">
      <w:pPr>
        <w:rPr>
          <w:b/>
          <w:color w:val="404040" w:themeColor="text1" w:themeTint="BF"/>
        </w:rPr>
      </w:pPr>
      <w:r w:rsidRPr="00BD1B57">
        <w:rPr>
          <w:b/>
          <w:color w:val="404040" w:themeColor="text1" w:themeTint="BF"/>
        </w:rPr>
        <w:t xml:space="preserve">Без багажа, включая ручную кладь 10 кг </w:t>
      </w:r>
    </w:p>
    <w:p w:rsidR="00BD1B57" w:rsidRPr="00BD1B57" w:rsidRDefault="00BD1B57" w:rsidP="00BD1B57">
      <w:pPr>
        <w:rPr>
          <w:b/>
          <w:color w:val="404040" w:themeColor="text1" w:themeTint="BF"/>
        </w:rPr>
      </w:pPr>
      <w:r w:rsidRPr="00BD1B57">
        <w:rPr>
          <w:b/>
          <w:color w:val="404040" w:themeColor="text1" w:themeTint="BF"/>
        </w:rPr>
        <w:t>взрослый    2</w:t>
      </w:r>
      <w:r>
        <w:rPr>
          <w:b/>
          <w:color w:val="404040" w:themeColor="text1" w:themeTint="BF"/>
        </w:rPr>
        <w:t>1 0</w:t>
      </w:r>
      <w:r w:rsidRPr="00BD1B57">
        <w:rPr>
          <w:b/>
          <w:color w:val="404040" w:themeColor="text1" w:themeTint="BF"/>
        </w:rPr>
        <w:t>00 руб., ребенок до 12 лет   1</w:t>
      </w:r>
      <w:r>
        <w:rPr>
          <w:b/>
          <w:color w:val="404040" w:themeColor="text1" w:themeTint="BF"/>
        </w:rPr>
        <w:t>6</w:t>
      </w:r>
      <w:r w:rsidRPr="00BD1B57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0</w:t>
      </w:r>
      <w:r w:rsidRPr="00BD1B57">
        <w:rPr>
          <w:b/>
          <w:color w:val="404040" w:themeColor="text1" w:themeTint="BF"/>
        </w:rPr>
        <w:t xml:space="preserve">00 руб.   </w:t>
      </w:r>
    </w:p>
    <w:p w:rsidR="00BD1B57" w:rsidRPr="00BD1B57" w:rsidRDefault="00BD1B57" w:rsidP="00BD1B57">
      <w:pPr>
        <w:rPr>
          <w:b/>
          <w:color w:val="404040" w:themeColor="text1" w:themeTint="BF"/>
        </w:rPr>
      </w:pPr>
      <w:r w:rsidRPr="00BD1B57">
        <w:rPr>
          <w:b/>
          <w:color w:val="404040" w:themeColor="text1" w:themeTint="BF"/>
        </w:rPr>
        <w:t>включая бесплатный провоз багажа 1 место до 23 кг, ручная кладь 10 кг.</w:t>
      </w:r>
    </w:p>
    <w:p w:rsidR="00BD1B57" w:rsidRPr="00AE28FC" w:rsidRDefault="00BD1B57" w:rsidP="00BD1B57">
      <w:pPr>
        <w:rPr>
          <w:b/>
          <w:color w:val="404040" w:themeColor="text1" w:themeTint="BF"/>
        </w:rPr>
      </w:pPr>
      <w:r w:rsidRPr="00BD1B57">
        <w:rPr>
          <w:b/>
          <w:color w:val="404040" w:themeColor="text1" w:themeTint="BF"/>
        </w:rPr>
        <w:t xml:space="preserve">взрослый    </w:t>
      </w:r>
      <w:r>
        <w:rPr>
          <w:b/>
          <w:color w:val="404040" w:themeColor="text1" w:themeTint="BF"/>
        </w:rPr>
        <w:t>28</w:t>
      </w:r>
      <w:r w:rsidRPr="00BD1B57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000</w:t>
      </w:r>
      <w:r w:rsidRPr="00BD1B57">
        <w:rPr>
          <w:b/>
          <w:color w:val="404040" w:themeColor="text1" w:themeTint="BF"/>
        </w:rPr>
        <w:t xml:space="preserve"> руб.</w:t>
      </w:r>
      <w:proofErr w:type="gramStart"/>
      <w:r w:rsidRPr="00BD1B57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,</w:t>
      </w:r>
      <w:proofErr w:type="gramEnd"/>
      <w:r w:rsidRPr="00BD1B57">
        <w:rPr>
          <w:b/>
          <w:color w:val="404040" w:themeColor="text1" w:themeTint="BF"/>
        </w:rPr>
        <w:t xml:space="preserve"> ребенок до 12 лет   2</w:t>
      </w:r>
      <w:r>
        <w:rPr>
          <w:b/>
          <w:color w:val="404040" w:themeColor="text1" w:themeTint="BF"/>
        </w:rPr>
        <w:t>0</w:t>
      </w:r>
      <w:r w:rsidRPr="00BD1B57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65</w:t>
      </w:r>
      <w:r w:rsidRPr="00BD1B57">
        <w:rPr>
          <w:b/>
          <w:color w:val="404040" w:themeColor="text1" w:themeTint="BF"/>
        </w:rPr>
        <w:t xml:space="preserve">0 руб.   </w:t>
      </w:r>
    </w:p>
    <w:p w:rsidR="002E2320" w:rsidRPr="002E2320" w:rsidRDefault="002E2320" w:rsidP="002E2320">
      <w:pPr>
        <w:rPr>
          <w:color w:val="404040" w:themeColor="text1" w:themeTint="BF"/>
        </w:rPr>
      </w:pPr>
      <w:r w:rsidRPr="002E2320">
        <w:rPr>
          <w:color w:val="404040" w:themeColor="text1" w:themeTint="BF"/>
        </w:rPr>
        <w:t xml:space="preserve">-  Дополнительные входные  билеты на экскурсионные объекты   </w:t>
      </w:r>
    </w:p>
    <w:p w:rsidR="002E2320" w:rsidRPr="002E2320" w:rsidRDefault="002E2320" w:rsidP="002E2320">
      <w:pPr>
        <w:rPr>
          <w:color w:val="404040" w:themeColor="text1" w:themeTint="BF"/>
        </w:rPr>
      </w:pPr>
      <w:r w:rsidRPr="002E2320">
        <w:rPr>
          <w:color w:val="404040" w:themeColor="text1" w:themeTint="BF"/>
        </w:rPr>
        <w:t xml:space="preserve">-  Дополнительные экскурсии </w:t>
      </w:r>
    </w:p>
    <w:p w:rsidR="001E4969" w:rsidRPr="0046782F" w:rsidRDefault="001E4969" w:rsidP="00955A2E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* для тех кто путешествует с багажом , возможно отправить чемоданы  с  </w:t>
      </w:r>
      <w:proofErr w:type="spellStart"/>
      <w:r>
        <w:rPr>
          <w:color w:val="404040" w:themeColor="text1" w:themeTint="BF"/>
        </w:rPr>
        <w:t>г</w:t>
      </w:r>
      <w:proofErr w:type="gramStart"/>
      <w:r>
        <w:rPr>
          <w:color w:val="404040" w:themeColor="text1" w:themeTint="BF"/>
        </w:rPr>
        <w:t>.К</w:t>
      </w:r>
      <w:proofErr w:type="gramEnd"/>
      <w:r>
        <w:rPr>
          <w:color w:val="404040" w:themeColor="text1" w:themeTint="BF"/>
        </w:rPr>
        <w:t>иото</w:t>
      </w:r>
      <w:proofErr w:type="spellEnd"/>
      <w:r>
        <w:rPr>
          <w:color w:val="404040" w:themeColor="text1" w:themeTint="BF"/>
        </w:rPr>
        <w:t xml:space="preserve">  (день </w:t>
      </w:r>
      <w:r w:rsidR="002E2320">
        <w:rPr>
          <w:color w:val="404040" w:themeColor="text1" w:themeTint="BF"/>
        </w:rPr>
        <w:t>6</w:t>
      </w:r>
      <w:r>
        <w:rPr>
          <w:color w:val="404040" w:themeColor="text1" w:themeTint="BF"/>
        </w:rPr>
        <w:t xml:space="preserve">)  </w:t>
      </w:r>
      <w:r w:rsidR="002E2320">
        <w:rPr>
          <w:color w:val="404040" w:themeColor="text1" w:themeTint="BF"/>
        </w:rPr>
        <w:t xml:space="preserve">в аэропорт </w:t>
      </w:r>
      <w:proofErr w:type="spellStart"/>
      <w:r w:rsidR="002E2320">
        <w:rPr>
          <w:color w:val="404040" w:themeColor="text1" w:themeTint="BF"/>
        </w:rPr>
        <w:t>Нарита</w:t>
      </w:r>
      <w:proofErr w:type="spellEnd"/>
      <w:r w:rsidR="002E2320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 ( день </w:t>
      </w:r>
      <w:r w:rsidR="002E2320">
        <w:rPr>
          <w:color w:val="404040" w:themeColor="text1" w:themeTint="BF"/>
        </w:rPr>
        <w:t>8</w:t>
      </w:r>
      <w:r>
        <w:rPr>
          <w:color w:val="404040" w:themeColor="text1" w:themeTint="BF"/>
        </w:rPr>
        <w:t xml:space="preserve">) </w:t>
      </w:r>
      <w:r w:rsidR="00BD1B57">
        <w:rPr>
          <w:color w:val="404040" w:themeColor="text1" w:themeTint="BF"/>
        </w:rPr>
        <w:t>стоимость примерно  1000 руб. в зависимости от размера .</w:t>
      </w:r>
    </w:p>
    <w:sectPr w:rsidR="001E4969" w:rsidRPr="0046782F" w:rsidSect="003C1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2D" w:rsidRDefault="00D83A2D" w:rsidP="00D55612">
      <w:pPr>
        <w:spacing w:after="0" w:line="240" w:lineRule="auto"/>
      </w:pPr>
      <w:r>
        <w:separator/>
      </w:r>
    </w:p>
  </w:endnote>
  <w:endnote w:type="continuationSeparator" w:id="0">
    <w:p w:rsidR="00D83A2D" w:rsidRDefault="00D83A2D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2D" w:rsidRDefault="00D83A2D" w:rsidP="00D55612">
      <w:pPr>
        <w:spacing w:after="0" w:line="240" w:lineRule="auto"/>
      </w:pPr>
      <w:r>
        <w:separator/>
      </w:r>
    </w:p>
  </w:footnote>
  <w:footnote w:type="continuationSeparator" w:id="0">
    <w:p w:rsidR="00D83A2D" w:rsidRDefault="00D83A2D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6F15"/>
    <w:rsid w:val="00015288"/>
    <w:rsid w:val="00045F4A"/>
    <w:rsid w:val="000508C4"/>
    <w:rsid w:val="0005343D"/>
    <w:rsid w:val="00054D7A"/>
    <w:rsid w:val="00057310"/>
    <w:rsid w:val="0008099D"/>
    <w:rsid w:val="000902EF"/>
    <w:rsid w:val="0009091F"/>
    <w:rsid w:val="000A0F8F"/>
    <w:rsid w:val="000C1E93"/>
    <w:rsid w:val="000D26A1"/>
    <w:rsid w:val="000D4252"/>
    <w:rsid w:val="00105C72"/>
    <w:rsid w:val="00110972"/>
    <w:rsid w:val="00114E1F"/>
    <w:rsid w:val="00117BB4"/>
    <w:rsid w:val="00134E1A"/>
    <w:rsid w:val="001652CC"/>
    <w:rsid w:val="001761DC"/>
    <w:rsid w:val="0018393B"/>
    <w:rsid w:val="00192F56"/>
    <w:rsid w:val="001B194C"/>
    <w:rsid w:val="001D0C74"/>
    <w:rsid w:val="001D5B20"/>
    <w:rsid w:val="001E2B86"/>
    <w:rsid w:val="001E3D32"/>
    <w:rsid w:val="001E4969"/>
    <w:rsid w:val="001E4E80"/>
    <w:rsid w:val="00220DB8"/>
    <w:rsid w:val="00227C34"/>
    <w:rsid w:val="002369EA"/>
    <w:rsid w:val="0024461E"/>
    <w:rsid w:val="00255530"/>
    <w:rsid w:val="0026310B"/>
    <w:rsid w:val="00272A62"/>
    <w:rsid w:val="00273787"/>
    <w:rsid w:val="002767B6"/>
    <w:rsid w:val="002A6CBD"/>
    <w:rsid w:val="002C3D9B"/>
    <w:rsid w:val="002E2320"/>
    <w:rsid w:val="002F7D31"/>
    <w:rsid w:val="00317AA5"/>
    <w:rsid w:val="00320796"/>
    <w:rsid w:val="00326F99"/>
    <w:rsid w:val="00345EAE"/>
    <w:rsid w:val="00355CEE"/>
    <w:rsid w:val="003977C0"/>
    <w:rsid w:val="003A6F2D"/>
    <w:rsid w:val="003C1584"/>
    <w:rsid w:val="003C6366"/>
    <w:rsid w:val="003D6909"/>
    <w:rsid w:val="003F2CE9"/>
    <w:rsid w:val="00406C85"/>
    <w:rsid w:val="0043165C"/>
    <w:rsid w:val="004422A6"/>
    <w:rsid w:val="0046782F"/>
    <w:rsid w:val="004879BB"/>
    <w:rsid w:val="0049176F"/>
    <w:rsid w:val="004A5A35"/>
    <w:rsid w:val="004B193C"/>
    <w:rsid w:val="004B4072"/>
    <w:rsid w:val="004C76D6"/>
    <w:rsid w:val="004D5F64"/>
    <w:rsid w:val="004F395A"/>
    <w:rsid w:val="004F3C69"/>
    <w:rsid w:val="004F6E25"/>
    <w:rsid w:val="00526B48"/>
    <w:rsid w:val="00542AE6"/>
    <w:rsid w:val="00563E81"/>
    <w:rsid w:val="005A2814"/>
    <w:rsid w:val="00607206"/>
    <w:rsid w:val="006135BC"/>
    <w:rsid w:val="006159DF"/>
    <w:rsid w:val="006228D1"/>
    <w:rsid w:val="006256A8"/>
    <w:rsid w:val="00640119"/>
    <w:rsid w:val="00641389"/>
    <w:rsid w:val="006948DB"/>
    <w:rsid w:val="006D23AC"/>
    <w:rsid w:val="006D2615"/>
    <w:rsid w:val="006E67AD"/>
    <w:rsid w:val="006F4BF1"/>
    <w:rsid w:val="006F7394"/>
    <w:rsid w:val="0072671B"/>
    <w:rsid w:val="00727B1C"/>
    <w:rsid w:val="007405EC"/>
    <w:rsid w:val="00750E57"/>
    <w:rsid w:val="007566D2"/>
    <w:rsid w:val="00763D8C"/>
    <w:rsid w:val="00782CC6"/>
    <w:rsid w:val="007862EE"/>
    <w:rsid w:val="00797185"/>
    <w:rsid w:val="007A140F"/>
    <w:rsid w:val="007A3CED"/>
    <w:rsid w:val="007A6AE7"/>
    <w:rsid w:val="007C41C8"/>
    <w:rsid w:val="007E752B"/>
    <w:rsid w:val="007E7DDD"/>
    <w:rsid w:val="007F4F09"/>
    <w:rsid w:val="00811426"/>
    <w:rsid w:val="00812AF6"/>
    <w:rsid w:val="0084054F"/>
    <w:rsid w:val="00845C99"/>
    <w:rsid w:val="0085792D"/>
    <w:rsid w:val="00865E98"/>
    <w:rsid w:val="00871E61"/>
    <w:rsid w:val="008B3A2C"/>
    <w:rsid w:val="008E15FF"/>
    <w:rsid w:val="008E4D47"/>
    <w:rsid w:val="00920C7D"/>
    <w:rsid w:val="009470B4"/>
    <w:rsid w:val="009535E4"/>
    <w:rsid w:val="00955A2E"/>
    <w:rsid w:val="0098765C"/>
    <w:rsid w:val="00997AE8"/>
    <w:rsid w:val="009A59D3"/>
    <w:rsid w:val="009A6789"/>
    <w:rsid w:val="009A7B6C"/>
    <w:rsid w:val="009A7D78"/>
    <w:rsid w:val="009B05FB"/>
    <w:rsid w:val="009C0892"/>
    <w:rsid w:val="009C3E38"/>
    <w:rsid w:val="00A0639C"/>
    <w:rsid w:val="00A07E61"/>
    <w:rsid w:val="00A14E09"/>
    <w:rsid w:val="00A304BA"/>
    <w:rsid w:val="00A34E02"/>
    <w:rsid w:val="00A67711"/>
    <w:rsid w:val="00A87E3A"/>
    <w:rsid w:val="00AA1309"/>
    <w:rsid w:val="00AA3E9F"/>
    <w:rsid w:val="00AA4EDF"/>
    <w:rsid w:val="00AA7A3D"/>
    <w:rsid w:val="00AD03EE"/>
    <w:rsid w:val="00AE28FC"/>
    <w:rsid w:val="00B07BDE"/>
    <w:rsid w:val="00B14CCC"/>
    <w:rsid w:val="00B269C8"/>
    <w:rsid w:val="00B3075F"/>
    <w:rsid w:val="00B329B5"/>
    <w:rsid w:val="00B90939"/>
    <w:rsid w:val="00B94AB1"/>
    <w:rsid w:val="00BD1B57"/>
    <w:rsid w:val="00BE0F08"/>
    <w:rsid w:val="00BF1422"/>
    <w:rsid w:val="00C07300"/>
    <w:rsid w:val="00C404E4"/>
    <w:rsid w:val="00CB0FF2"/>
    <w:rsid w:val="00CD2618"/>
    <w:rsid w:val="00CD45C1"/>
    <w:rsid w:val="00CE3440"/>
    <w:rsid w:val="00CF507C"/>
    <w:rsid w:val="00D0206F"/>
    <w:rsid w:val="00D1429E"/>
    <w:rsid w:val="00D16452"/>
    <w:rsid w:val="00D548CD"/>
    <w:rsid w:val="00D55612"/>
    <w:rsid w:val="00D83A2D"/>
    <w:rsid w:val="00DB04FA"/>
    <w:rsid w:val="00DB5605"/>
    <w:rsid w:val="00DC253E"/>
    <w:rsid w:val="00DE05C5"/>
    <w:rsid w:val="00DE4C93"/>
    <w:rsid w:val="00E14DE7"/>
    <w:rsid w:val="00E16C81"/>
    <w:rsid w:val="00E210C3"/>
    <w:rsid w:val="00E2445F"/>
    <w:rsid w:val="00E4025E"/>
    <w:rsid w:val="00E476B0"/>
    <w:rsid w:val="00E750A9"/>
    <w:rsid w:val="00E92437"/>
    <w:rsid w:val="00E96097"/>
    <w:rsid w:val="00F3033C"/>
    <w:rsid w:val="00F70896"/>
    <w:rsid w:val="00F84412"/>
    <w:rsid w:val="00F85339"/>
    <w:rsid w:val="00F86B2D"/>
    <w:rsid w:val="00FA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WW8Num4z0">
    <w:name w:val="WW8Num4z0"/>
    <w:rsid w:val="00320796"/>
    <w:rPr>
      <w:rFonts w:ascii="Symbol" w:hAnsi="Symbo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WW8Num4z0">
    <w:name w:val="WW8Num4z0"/>
    <w:rsid w:val="00320796"/>
    <w:rPr>
      <w:rFonts w:ascii="Symbol" w:hAnsi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mt.ru/images/stories/japan/hotels/toyokoinnsinagawaek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vmt.ru/images/stories/japan/hotels/toyokoinnsinagawaek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A8F1-7F7D-4ECD-8524-BD2A9530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15</cp:revision>
  <cp:lastPrinted>2017-09-21T05:21:00Z</cp:lastPrinted>
  <dcterms:created xsi:type="dcterms:W3CDTF">2018-05-25T00:31:00Z</dcterms:created>
  <dcterms:modified xsi:type="dcterms:W3CDTF">2019-03-04T00:55:00Z</dcterms:modified>
</cp:coreProperties>
</file>