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BC1" w:rsidRDefault="000B293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2C794A" wp14:editId="2A35CCB3">
            <wp:extent cx="5940425" cy="9613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935" w:rsidRPr="000B2935" w:rsidRDefault="000B2935" w:rsidP="000B293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2935" w:rsidRPr="000B2935" w:rsidRDefault="000B2935" w:rsidP="000B2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35">
        <w:rPr>
          <w:rFonts w:ascii="Times New Roman" w:hAnsi="Times New Roman" w:cs="Times New Roman"/>
          <w:b/>
          <w:sz w:val="24"/>
          <w:szCs w:val="24"/>
        </w:rPr>
        <w:t>ГРУППОВОЙ ТУР</w:t>
      </w:r>
    </w:p>
    <w:p w:rsidR="000B2935" w:rsidRDefault="000B2935" w:rsidP="000B2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35">
        <w:rPr>
          <w:rFonts w:ascii="Times New Roman" w:hAnsi="Times New Roman" w:cs="Times New Roman"/>
          <w:b/>
          <w:sz w:val="24"/>
          <w:szCs w:val="24"/>
        </w:rPr>
        <w:t>СЕУЛ НА НОГАХ</w:t>
      </w:r>
    </w:p>
    <w:p w:rsidR="000B2935" w:rsidRPr="000B2935" w:rsidRDefault="000B2935" w:rsidP="000B2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35">
        <w:rPr>
          <w:rFonts w:ascii="Times New Roman" w:hAnsi="Times New Roman" w:cs="Times New Roman"/>
          <w:b/>
          <w:sz w:val="24"/>
          <w:szCs w:val="24"/>
        </w:rPr>
        <w:t>24.03.19 – 27.03.19</w:t>
      </w:r>
    </w:p>
    <w:p w:rsidR="000B2935" w:rsidRPr="000B2935" w:rsidRDefault="000B2935" w:rsidP="000B29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35">
        <w:rPr>
          <w:rFonts w:ascii="Times New Roman" w:hAnsi="Times New Roman" w:cs="Times New Roman"/>
          <w:b/>
          <w:sz w:val="24"/>
          <w:szCs w:val="24"/>
        </w:rPr>
        <w:t>4 дня / 3 ночи</w:t>
      </w:r>
    </w:p>
    <w:p w:rsidR="000B2935" w:rsidRPr="000B2935" w:rsidRDefault="000B2935"/>
    <w:tbl>
      <w:tblPr>
        <w:tblW w:w="166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5175"/>
      </w:tblGrid>
      <w:tr w:rsidR="00ED21FE" w:rsidRPr="00ED21FE" w:rsidTr="00ED21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21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D21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программа</w:t>
            </w:r>
          </w:p>
        </w:tc>
      </w:tr>
      <w:tr w:rsidR="00ED21FE" w:rsidRPr="00ED21FE" w:rsidTr="00ED21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ED21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ED21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15:00 </w:t>
            </w:r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Всемирное наследие ЮНЕСКО в Сеуле: королевский дворец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Чхандоккун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 (пешеходная)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"Дворец процветающей добродетели" (1405-1412). Именно здесь большую часть 500-летней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(1392-1910 гг.) истории королевства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Чосон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проживали </w:t>
            </w:r>
            <w:proofErr w:type="spell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ваны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- короли.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Разрушен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 1592-1598 гг. (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Имчжинская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война)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Восстановлен в 1609 г. 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 1623 по 1868 г. являлся официальной резиденцией корейских королей - </w:t>
            </w:r>
            <w:proofErr w:type="spell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ванов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С 1997 г.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включен в список Всемирного наследия ЮНЕСКО.</w:t>
            </w:r>
            <w:proofErr w:type="gramEnd"/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Изюминкой дворца является т.н. "Секретный сад" </w:t>
            </w:r>
            <w:proofErr w:type="spell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пивон</w:t>
            </w:r>
            <w:proofErr w:type="spellEnd"/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</w:t>
            </w:r>
            <w:proofErr w:type="spellStart"/>
            <w:r w:rsidRPr="00ED21FE">
              <w:rPr>
                <w:rFonts w:ascii="Malgun Gothic" w:eastAsia="Times New Roman" w:hAnsi="Malgun Gothic" w:cs="Malgun Gothic"/>
                <w:sz w:val="21"/>
                <w:szCs w:val="21"/>
                <w:lang w:eastAsia="ru-RU"/>
              </w:rPr>
              <w:t>비원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), 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или </w:t>
            </w:r>
            <w:proofErr w:type="spell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хувон</w:t>
            </w:r>
            <w:proofErr w:type="spellEnd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("задний сад")</w:t>
            </w: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r w:rsidRPr="00ED21FE">
              <w:rPr>
                <w:rFonts w:ascii="Malgun Gothic" w:eastAsia="Times New Roman" w:hAnsi="Malgun Gothic" w:cs="Malgun Gothic"/>
                <w:sz w:val="21"/>
                <w:szCs w:val="21"/>
                <w:lang w:eastAsia="ru-RU"/>
              </w:rPr>
              <w:t>후원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признанный образцом классического корейского садово-ландшафтного дизайна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 (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данную экскурсию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не входит)</w:t>
            </w:r>
          </w:p>
        </w:tc>
      </w:tr>
      <w:tr w:rsidR="00ED21FE" w:rsidRPr="00ED21FE" w:rsidTr="00ED21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ED21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ED21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После основной экскурсии по центральной части Сеула от ул.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Инсадон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до резиденции президента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Южной Кореи предлагаем желающим продолжить прогулку по крепостной стене старого Сеула.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Внимание! Необходимо взять с собой паспорт, если вы планируете продолжить экскурсию по стене.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Кроме того, придется подняться на высоту 342 м - пожалуйста, оцените свои силы!</w:t>
            </w:r>
          </w:p>
          <w:p w:rsidR="00ED21FE" w:rsidRPr="00ED21FE" w:rsidRDefault="00ED21FE" w:rsidP="00ED21FE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09:30 </w:t>
            </w:r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дворец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Кёнбоккун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-фольклорный музей-улица лавочников и ремесленников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Инсадон-будд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. </w:t>
            </w:r>
          </w:p>
          <w:p w:rsidR="00ED21FE" w:rsidRPr="00ED21FE" w:rsidRDefault="00ED21FE" w:rsidP="00ED21FE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храм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Чогеса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 (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пешеходная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)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Маршрут: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Инсадон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храм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Чогеса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Центральная площадь перед воротами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Кванхвамун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–</w:t>
            </w: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дворец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Центральный государственный этнографический музей - президентский дворец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Чхонвадэ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(внешний осмотр).</w:t>
            </w:r>
          </w:p>
          <w:p w:rsidR="00ED21FE" w:rsidRPr="00ED21FE" w:rsidRDefault="00ED21FE" w:rsidP="00ED21FE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Инсадон</w:t>
            </w:r>
            <w:proofErr w:type="spellEnd"/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Прогулка по торгово-сувенирной улице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Инсадонг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сеульский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аналог "Арбата"), где можно попить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чай в традиционных корейских чайных.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D21FE" w:rsidRPr="00ED21FE" w:rsidRDefault="00ED21FE" w:rsidP="00ED21FE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Буддийский храм </w:t>
            </w:r>
            <w:proofErr w:type="spellStart"/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Чогеса</w:t>
            </w:r>
            <w:proofErr w:type="spellEnd"/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Небольшой храм, расположенный в самом центре Сеула, является главным храмом самой 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многочисленной школы буддизма направления </w:t>
            </w:r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сон</w:t>
            </w: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(дзен). Данная школа носит тоже название – 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чоге</w:t>
            </w:r>
            <w:proofErr w:type="spellEnd"/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-</w:t>
            </w: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что и сам храм.</w:t>
            </w:r>
          </w:p>
          <w:p w:rsidR="00ED21FE" w:rsidRPr="00ED21FE" w:rsidRDefault="00ED21FE" w:rsidP="00ED21FE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Комплекс площади </w:t>
            </w:r>
            <w:proofErr w:type="spellStart"/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Кванхвамун</w:t>
            </w:r>
            <w:proofErr w:type="spellEnd"/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Площадь перед главным королевским дворцом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является центральной осью симметрии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Сеула. Прекрасное место для прогулок и фотосессии, площадь, в действительности, - очень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широкий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бульвар, с памятниками Великому королю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Сечжону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адмиралу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Сунсину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с фонтанами и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великолепными видами на королевский дворец и возвышающиеся за ним горы, а также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современную архитектуру с противоположной дворцу стороны площади.</w:t>
            </w:r>
          </w:p>
          <w:p w:rsidR="00ED21FE" w:rsidRPr="00ED21FE" w:rsidRDefault="00ED21FE" w:rsidP="00ED21FE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Экскурсия по королевскому дворцу </w:t>
            </w:r>
            <w:proofErr w:type="spellStart"/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Кёнбоккун</w:t>
            </w:r>
            <w:proofErr w:type="spellEnd"/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Дворец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стал первой резиденцией новой династии Кореи -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Чосон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Строительство дворца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завершилось к 1395 году.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 время войны с Японией (1592-1598 гг.) дворец был практически полностью разрушен; однако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он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был восстановлен в середине 19 века и вновь стал резиденцией корейских королей.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Во дворце регулярно проводится церемония смены караула, воссозданная в соответствии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дворцовым этикетом времен династии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Практически, на территории дворца расположено 3 музея: собственно, дворец, Национальный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фольклорный (этнографический) музей и Национальный дворцовый музей.</w:t>
            </w:r>
          </w:p>
          <w:p w:rsidR="00ED21FE" w:rsidRPr="00ED21FE" w:rsidRDefault="00ED21FE" w:rsidP="00ED21FE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Центральный государственный этнографический музей</w:t>
            </w:r>
          </w:p>
          <w:p w:rsidR="00ED21FE" w:rsidRPr="00ED21FE" w:rsidRDefault="00ED21FE" w:rsidP="00ED21FE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Экскурсия в Национальный фольклорный музей также входит в этот тур. Здесь вы сможете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познакомиться с бытом, обрядами жизненного цикла, историей Кореи.</w:t>
            </w:r>
          </w:p>
          <w:p w:rsidR="00ED21FE" w:rsidRPr="00ED21FE" w:rsidRDefault="00ED21FE" w:rsidP="00ED21FE">
            <w:pPr>
              <w:spacing w:before="75" w:after="150" w:line="375" w:lineRule="atLeast"/>
              <w:outlineLvl w:val="3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Президентский дворец </w:t>
            </w:r>
            <w:proofErr w:type="spellStart"/>
            <w:r w:rsidRPr="00ED21FE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Чхонвадэ</w:t>
            </w:r>
            <w:proofErr w:type="spellEnd"/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 заключение мы можем сфотографироваться на фоне официальной резиденции президента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Южной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 Кореи - дворца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Чхонвадэ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 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После окончания экскурсии рекомендуем прогуляться по живописному кварталу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Самчхон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-дон,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котором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сохранилось множество старых домов с черепичными крышами. Это район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небольших</w:t>
            </w:r>
            <w:proofErr w:type="gramEnd"/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кафешек, бутиков, простых (и стильных) ресторанов, невероятно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фотогеничный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!</w:t>
            </w:r>
          </w:p>
          <w:p w:rsidR="00ED21FE" w:rsidRPr="00ED21FE" w:rsidRDefault="00ED21FE" w:rsidP="00ED21FE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13:00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П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о ту сторону: по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Сеульской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 xml:space="preserve"> крепостной стене от ворот Пурпурного Заката к кварталу </w:t>
            </w:r>
          </w:p>
          <w:p w:rsidR="00ED21FE" w:rsidRPr="00ED21FE" w:rsidRDefault="00ED21FE" w:rsidP="00ED21FE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u w:val="single"/>
                <w:lang w:eastAsia="ru-RU"/>
              </w:rPr>
              <w:t>Трех даосских дворцов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Трэкинг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вдоль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Сеульской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крепостной стены. 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Consolas" w:eastAsia="Times New Roman" w:hAnsi="Consolas" w:cs="Courier New"/>
                <w:sz w:val="19"/>
                <w:szCs w:val="19"/>
                <w:shd w:val="clear" w:color="auto" w:fill="F9F2F4"/>
                <w:lang w:eastAsia="ru-RU"/>
              </w:rPr>
              <w:t>Внимание! Запретная зона, обязательно взять с собой паспорт!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 Маршрут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5 км: район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Пуам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-донг - крепостные ворота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Чханый-мун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вершина горы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Пугаксан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–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ворота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Сукчон-мун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парк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Самчхон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район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Самчхон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-донг.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Великолепная возможность взглянуть на главный королевский дворец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r w:rsidRPr="00ED21FE">
              <w:rPr>
                <w:rFonts w:ascii="Consolas" w:eastAsia="Times New Roman" w:hAnsi="Consolas" w:cs="Courier New"/>
                <w:sz w:val="19"/>
                <w:szCs w:val="19"/>
                <w:shd w:val="clear" w:color="auto" w:fill="F9F2F4"/>
                <w:lang w:eastAsia="ru-RU"/>
              </w:rPr>
              <w:t>сверху</w:t>
            </w: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! 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Оказывается, в Сеуле, буквально в 5 минутах на такси/автобусе от шумного центра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расположен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практически нетронутый лес. С открытием в 2000-ых годах северного участка крепостной стены, 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окружающей Сеул, для публики, у нас (у публики, т.е.) появился уникальный шанс взглянуть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</w:t>
            </w:r>
            <w:proofErr w:type="gramEnd"/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Сеул 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под совершенно другим углом, насладиться чистейшим горным воздухом и познакомиться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темной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историей Сеула (нападение на президентский дворец 1968 года).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Маршрут начинается от Малых Северных ворот (они же ворота "Представления Правильного" –</w:t>
            </w:r>
            <w:proofErr w:type="gramEnd"/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  <w:proofErr w:type="spellStart"/>
            <w:proofErr w:type="gram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Чханый-мун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ворота "Пурпурного заката" - </w:t>
            </w:r>
            <w:proofErr w:type="spell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Чаха-мун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).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Уникальные ворота с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деревянным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павильоном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сохранившимся с 1741 года: в Сеуле не осталось малых ворот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оригинальными деревянными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павильонами, кроме малых северных ворот.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Мы поднимемся на высоту 342 м - самый пик горы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Пэгаксан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, возвышающейся над дворцом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Кёнбоккун</w:t>
            </w:r>
            <w:proofErr w:type="spellEnd"/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(и над президентским дворцом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Чхонвадэ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тоже, т.к. он расположен как раз между этой горой и </w:t>
            </w:r>
            <w:proofErr w:type="gramEnd"/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Кёнбоккуном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).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Рекомендуем спортивную одежду и обувь - дорога, хотя и удобная, но все время 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–</w:t>
            </w: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гору.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Затем мы начинаем спуск вдоль стены к Большим Северным воротам, они же ворота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"Торжественного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Правления", </w:t>
            </w:r>
            <w:proofErr w:type="spell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Сукчон-мун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С этого участка стены постепенно открываются виды на дворец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Кёнбоккун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престижные кварталы коттеджей района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Сонбук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-ку, военные объекты (фотографировать их </w:t>
            </w:r>
            <w:proofErr w:type="gramEnd"/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нельзя).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От ворот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Сукчон-мун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через парк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Самчхон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мы попадаем в оживленный, в основном пешеходный, </w:t>
            </w:r>
            <w:proofErr w:type="gramEnd"/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малоэтажный район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Самчхон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-дон,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множество ресторанчиков, бутиков, живописных черепичных 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корейских домиков </w:t>
            </w:r>
            <w:proofErr w:type="spell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ханок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Название района происходит от выражения "три дворца даосских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святых" 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самчхон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). Здесь мы с вами и расстанемся - приятных прогулок по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уникальному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малоэтажному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Сеулу!</w:t>
            </w:r>
          </w:p>
        </w:tc>
      </w:tr>
      <w:tr w:rsidR="00ED21FE" w:rsidRPr="00ED21FE" w:rsidTr="00ED21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ночь </w:t>
            </w:r>
            <w:proofErr w:type="gramStart"/>
            <w:r w:rsidRPr="00ED21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</w:t>
            </w:r>
            <w:proofErr w:type="gramEnd"/>
            <w:r w:rsidRPr="00ED21F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: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сегодня мы едем на метро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Каннам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- престижный район, расположенный на южном берегу реки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Ханган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Включены ваш проезд на метро в одну сторону.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После экскурсии гид расстается с вами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</w:t>
            </w:r>
            <w:proofErr w:type="gramEnd"/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Каннаме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</w:t>
            </w:r>
          </w:p>
          <w:p w:rsidR="00ED21FE" w:rsidRPr="00ED21FE" w:rsidRDefault="00ED21FE" w:rsidP="00ED21FE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09:30 </w:t>
            </w:r>
            <w:hyperlink r:id="rId7" w:tgtFrame="_blank" w:history="1">
              <w:r w:rsidRPr="00ED21FE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ru-RU"/>
                </w:rPr>
                <w:t xml:space="preserve">Запутанная история (пешеходная экскурсия по </w:t>
              </w:r>
              <w:proofErr w:type="spellStart"/>
              <w:r w:rsidRPr="00ED21FE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ru-RU"/>
                </w:rPr>
                <w:t>Каннаму</w:t>
              </w:r>
              <w:proofErr w:type="spellEnd"/>
              <w:r w:rsidRPr="00ED21FE">
                <w:rPr>
                  <w:rFonts w:ascii="Arial" w:eastAsia="Times New Roman" w:hAnsi="Arial" w:cs="Arial"/>
                  <w:sz w:val="21"/>
                  <w:szCs w:val="21"/>
                  <w:u w:val="single"/>
                  <w:lang w:eastAsia="ru-RU"/>
                </w:rPr>
                <w:t>)</w:t>
              </w:r>
            </w:hyperlink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Пешеходная экскурсия по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сеульскому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району Каннам;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ок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. 5 км, 4 часа.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Во время занимательной экскурсии по мотивам самого популярного за всю историю корейского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кино исторического сериала Тэ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Чжан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Гым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("Жемчужина дворца"), мы посетим </w:t>
            </w:r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объект всемирного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 xml:space="preserve"> наследия ЮНЕСКО</w:t>
            </w: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королевские могилы </w:t>
            </w:r>
            <w:proofErr w:type="spell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Сончжоннын</w:t>
            </w:r>
            <w:proofErr w:type="spellEnd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 </w:t>
            </w: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 буддийский храм </w:t>
            </w:r>
            <w:proofErr w:type="spellStart"/>
            <w:r w:rsidRPr="00ED21FE">
              <w:rPr>
                <w:rFonts w:ascii="Arial" w:eastAsia="Times New Roman" w:hAnsi="Arial" w:cs="Arial"/>
                <w:i/>
                <w:iCs/>
                <w:sz w:val="21"/>
                <w:szCs w:val="21"/>
                <w:lang w:eastAsia="ru-RU"/>
              </w:rPr>
              <w:t>Понынса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, находящийся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напротив крупнейшего в Сеуле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выставычного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комплекса COEX.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Грандиозные курганы, в которых покоится прах двух королей и одной королевы династии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Л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и, 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Бережно</w:t>
            </w: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охраняются корейцами и по сей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день; ежегодно здесь проходят церемонии поминовения духов 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предков королей.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Во время экскурсии мы познакомимся с символикой зданий, скульптуры и сооружений, </w:t>
            </w:r>
          </w:p>
          <w:p w:rsid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расположенных на территории захоронений, с </w:t>
            </w:r>
            <w:proofErr w:type="spell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конфицианскими</w:t>
            </w:r>
            <w:proofErr w:type="spell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нормами, легшими в основу</w:t>
            </w:r>
          </w:p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культа предков, которому большинство корейцев </w:t>
            </w:r>
            <w:proofErr w:type="gramStart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верны</w:t>
            </w:r>
            <w:proofErr w:type="gramEnd"/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и по сей день.</w:t>
            </w:r>
          </w:p>
        </w:tc>
      </w:tr>
      <w:tr w:rsidR="00ED21FE" w:rsidRPr="00ED21FE" w:rsidTr="00ED21FE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before="75" w:after="150" w:line="300" w:lineRule="atLeast"/>
              <w:outlineLvl w:val="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свободный день</w:t>
            </w:r>
          </w:p>
        </w:tc>
      </w:tr>
    </w:tbl>
    <w:p w:rsidR="000B2935" w:rsidRPr="00ED21FE" w:rsidRDefault="000B2935"/>
    <w:p w:rsidR="000B2935" w:rsidRPr="00ED21FE" w:rsidRDefault="00ED21FE">
      <w:pPr>
        <w:rPr>
          <w:rFonts w:ascii="Times New Roman" w:hAnsi="Times New Roman" w:cs="Times New Roman"/>
          <w:b/>
          <w:sz w:val="28"/>
          <w:szCs w:val="28"/>
        </w:rPr>
      </w:pPr>
      <w:r w:rsidRPr="00ED21FE">
        <w:rPr>
          <w:rFonts w:ascii="Times New Roman" w:hAnsi="Times New Roman" w:cs="Times New Roman"/>
          <w:b/>
          <w:sz w:val="28"/>
          <w:szCs w:val="28"/>
        </w:rPr>
        <w:t>Стоимость на человека</w:t>
      </w:r>
      <w:r w:rsidRPr="00ED21F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tbl>
      <w:tblPr>
        <w:tblW w:w="105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2"/>
        <w:gridCol w:w="2556"/>
        <w:gridCol w:w="3242"/>
        <w:gridCol w:w="1194"/>
        <w:gridCol w:w="753"/>
        <w:gridCol w:w="1457"/>
      </w:tblGrid>
      <w:tr w:rsidR="00ED21FE" w:rsidRPr="00ED21FE" w:rsidTr="00ED21FE">
        <w:trPr>
          <w:gridAfter w:val="1"/>
          <w:wAfter w:w="1457" w:type="dxa"/>
        </w:trPr>
        <w:tc>
          <w:tcPr>
            <w:tcW w:w="13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255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питание</w:t>
            </w:r>
          </w:p>
        </w:tc>
        <w:tc>
          <w:tcPr>
            <w:tcW w:w="4436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tabs>
                <w:tab w:val="left" w:pos="21"/>
              </w:tabs>
              <w:spacing w:after="0" w:line="240" w:lineRule="auto"/>
              <w:ind w:left="-687" w:right="2048" w:firstLine="708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человек  в номере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цена</w:t>
            </w:r>
          </w:p>
        </w:tc>
      </w:tr>
      <w:tr w:rsidR="00ED21FE" w:rsidRPr="00ED21FE" w:rsidTr="00ED21FE">
        <w:tc>
          <w:tcPr>
            <w:tcW w:w="13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  <w:t>Seoul</w:t>
            </w:r>
            <w:proofErr w:type="spellEnd"/>
          </w:p>
        </w:tc>
        <w:tc>
          <w:tcPr>
            <w:tcW w:w="9202" w:type="dxa"/>
            <w:gridSpan w:val="5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8" w:tgtFrame="_blank" w:history="1">
              <w:proofErr w:type="spellStart"/>
              <w:r w:rsidRPr="00ED21FE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Kuretake</w:t>
              </w:r>
              <w:proofErr w:type="spellEnd"/>
              <w:r w:rsidRPr="00ED21FE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ED21FE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Inn</w:t>
              </w:r>
              <w:proofErr w:type="spellEnd"/>
              <w:r w:rsidRPr="00ED21FE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 xml:space="preserve"> </w:t>
              </w:r>
              <w:proofErr w:type="spellStart"/>
              <w:r w:rsidRPr="00ED21FE">
                <w:rPr>
                  <w:rFonts w:ascii="Arial" w:eastAsia="Times New Roman" w:hAnsi="Arial" w:cs="Arial"/>
                  <w:b/>
                  <w:bCs/>
                  <w:color w:val="E67E22"/>
                  <w:sz w:val="21"/>
                  <w:szCs w:val="21"/>
                  <w:lang w:eastAsia="ru-RU"/>
                </w:rPr>
                <w:t>Insadong</w:t>
              </w:r>
              <w:proofErr w:type="spellEnd"/>
            </w:hyperlink>
          </w:p>
        </w:tc>
      </w:tr>
      <w:tr w:rsidR="00ED21FE" w:rsidRPr="00ED21FE" w:rsidTr="00ED21FE">
        <w:tc>
          <w:tcPr>
            <w:tcW w:w="13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Ребенок без места.</w:t>
            </w:r>
          </w:p>
        </w:tc>
        <w:tc>
          <w:tcPr>
            <w:tcW w:w="579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BB*</w:t>
            </w:r>
          </w:p>
        </w:tc>
        <w:tc>
          <w:tcPr>
            <w:tcW w:w="194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7C6702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$2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3</w:t>
            </w:r>
            <w:r w:rsidR="00ED21FE"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0.00</w:t>
            </w:r>
          </w:p>
        </w:tc>
      </w:tr>
      <w:tr w:rsidR="00ED21FE" w:rsidRPr="00ED21FE" w:rsidTr="00ED21FE">
        <w:tc>
          <w:tcPr>
            <w:tcW w:w="13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bookmarkStart w:id="0" w:name="_GoBack" w:colFirst="2" w:colLast="2"/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</w:p>
        </w:tc>
        <w:tc>
          <w:tcPr>
            <w:tcW w:w="579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94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7C6702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547</w:t>
            </w:r>
            <w:r w:rsidR="00ED21FE"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bookmarkEnd w:id="0"/>
      <w:tr w:rsidR="00ED21FE" w:rsidRPr="00ED21FE" w:rsidTr="00ED21FE">
        <w:tc>
          <w:tcPr>
            <w:tcW w:w="13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DBL</w:t>
            </w:r>
          </w:p>
        </w:tc>
        <w:tc>
          <w:tcPr>
            <w:tcW w:w="579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94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7C6702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433</w:t>
            </w:r>
            <w:r w:rsidR="00ED21FE"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ED21FE" w:rsidRPr="00ED21FE" w:rsidTr="00ED21FE">
        <w:tc>
          <w:tcPr>
            <w:tcW w:w="13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TWN</w:t>
            </w:r>
          </w:p>
        </w:tc>
        <w:tc>
          <w:tcPr>
            <w:tcW w:w="5798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947" w:type="dxa"/>
            <w:gridSpan w:val="2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7C6702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433</w:t>
            </w:r>
            <w:r w:rsidR="00ED21FE"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  <w:tr w:rsidR="00ED21FE" w:rsidRPr="00ED21FE" w:rsidTr="00ED21FE">
        <w:tc>
          <w:tcPr>
            <w:tcW w:w="1392" w:type="dxa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Triple</w:t>
            </w:r>
            <w:proofErr w:type="spellEnd"/>
          </w:p>
        </w:tc>
        <w:tc>
          <w:tcPr>
            <w:tcW w:w="5798" w:type="dxa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завтраки, BB</w:t>
            </w:r>
          </w:p>
        </w:tc>
        <w:tc>
          <w:tcPr>
            <w:tcW w:w="1947" w:type="dxa"/>
            <w:gridSpan w:val="2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ED21FE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D21FE" w:rsidRPr="00ED21FE" w:rsidRDefault="007C6702" w:rsidP="00ED21F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$</w:t>
            </w: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 w:eastAsia="ru-RU"/>
              </w:rPr>
              <w:t>355</w:t>
            </w:r>
            <w:r w:rsidR="00ED21FE" w:rsidRPr="00ED21FE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.00</w:t>
            </w:r>
          </w:p>
        </w:tc>
      </w:tr>
    </w:tbl>
    <w:p w:rsidR="00ED21FE" w:rsidRDefault="00ED21FE"/>
    <w:p w:rsidR="00ED21FE" w:rsidRDefault="00ED21FE"/>
    <w:p w:rsidR="00ED21FE" w:rsidRDefault="00ED21FE"/>
    <w:p w:rsidR="00ED21FE" w:rsidRPr="00ED21FE" w:rsidRDefault="00ED21FE" w:rsidP="00ED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FE">
        <w:rPr>
          <w:rFonts w:ascii="Arial" w:eastAsia="Times New Roman" w:hAnsi="Arial" w:cs="Arial"/>
          <w:b/>
          <w:bCs/>
          <w:sz w:val="21"/>
          <w:szCs w:val="21"/>
          <w:shd w:val="clear" w:color="auto" w:fill="F8F8F8"/>
          <w:lang w:eastAsia="ru-RU"/>
        </w:rPr>
        <w:t>В стоимость включено:</w:t>
      </w:r>
    </w:p>
    <w:p w:rsidR="00ED21FE" w:rsidRPr="00ED21FE" w:rsidRDefault="00ED21FE" w:rsidP="00ED21F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21FE">
        <w:rPr>
          <w:rFonts w:ascii="Arial" w:eastAsia="Times New Roman" w:hAnsi="Arial" w:cs="Arial"/>
          <w:sz w:val="21"/>
          <w:szCs w:val="21"/>
          <w:lang w:eastAsia="ru-RU"/>
        </w:rPr>
        <w:t>билеты</w:t>
      </w:r>
    </w:p>
    <w:p w:rsidR="00ED21FE" w:rsidRPr="00ED21FE" w:rsidRDefault="00ED21FE" w:rsidP="00ED21F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21FE">
        <w:rPr>
          <w:rFonts w:ascii="Arial" w:eastAsia="Times New Roman" w:hAnsi="Arial" w:cs="Arial"/>
          <w:sz w:val="21"/>
          <w:szCs w:val="21"/>
          <w:lang w:eastAsia="ru-RU"/>
        </w:rPr>
        <w:t>гид</w:t>
      </w:r>
    </w:p>
    <w:p w:rsidR="00ED21FE" w:rsidRPr="00ED21FE" w:rsidRDefault="00ED21FE" w:rsidP="00ED21F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21FE">
        <w:rPr>
          <w:rFonts w:ascii="Arial" w:eastAsia="Times New Roman" w:hAnsi="Arial" w:cs="Arial"/>
          <w:sz w:val="21"/>
          <w:szCs w:val="21"/>
          <w:lang w:eastAsia="ru-RU"/>
        </w:rPr>
        <w:t>входные билеты</w:t>
      </w:r>
    </w:p>
    <w:p w:rsidR="00ED21FE" w:rsidRPr="00ED21FE" w:rsidRDefault="00ED21FE" w:rsidP="00ED21F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21FE">
        <w:rPr>
          <w:rFonts w:ascii="Arial" w:eastAsia="Times New Roman" w:hAnsi="Arial" w:cs="Arial"/>
          <w:sz w:val="21"/>
          <w:szCs w:val="21"/>
          <w:lang w:eastAsia="ru-RU"/>
        </w:rPr>
        <w:t>экскурсии по программе с русскоязычным гидом</w:t>
      </w:r>
    </w:p>
    <w:p w:rsidR="00ED21FE" w:rsidRPr="00ED21FE" w:rsidRDefault="00ED21FE" w:rsidP="00ED21FE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21FE">
        <w:rPr>
          <w:rFonts w:ascii="Arial" w:eastAsia="Times New Roman" w:hAnsi="Arial" w:cs="Arial"/>
          <w:sz w:val="21"/>
          <w:szCs w:val="21"/>
          <w:lang w:eastAsia="ru-RU"/>
        </w:rPr>
        <w:t>проживание в отеле в выбранной категории номеров</w:t>
      </w:r>
    </w:p>
    <w:p w:rsidR="00ED21FE" w:rsidRPr="00ED21FE" w:rsidRDefault="00ED21FE" w:rsidP="00ED21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1FE">
        <w:rPr>
          <w:rFonts w:ascii="Arial" w:eastAsia="Times New Roman" w:hAnsi="Arial" w:cs="Arial"/>
          <w:b/>
          <w:bCs/>
          <w:sz w:val="21"/>
          <w:szCs w:val="21"/>
          <w:shd w:val="clear" w:color="auto" w:fill="F8F8F8"/>
          <w:lang w:eastAsia="ru-RU"/>
        </w:rPr>
        <w:t>В стоимость не включено:</w:t>
      </w:r>
    </w:p>
    <w:p w:rsidR="00ED21FE" w:rsidRPr="00ED21FE" w:rsidRDefault="00ED21FE" w:rsidP="00ED21F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21FE">
        <w:rPr>
          <w:rFonts w:ascii="Arial" w:eastAsia="Times New Roman" w:hAnsi="Arial" w:cs="Arial"/>
          <w:sz w:val="21"/>
          <w:szCs w:val="21"/>
          <w:lang w:eastAsia="ru-RU"/>
        </w:rPr>
        <w:t xml:space="preserve">трансферы </w:t>
      </w:r>
      <w:proofErr w:type="gramStart"/>
      <w:r w:rsidRPr="00ED21FE">
        <w:rPr>
          <w:rFonts w:ascii="Arial" w:eastAsia="Times New Roman" w:hAnsi="Arial" w:cs="Arial"/>
          <w:sz w:val="21"/>
          <w:szCs w:val="21"/>
          <w:lang w:eastAsia="ru-RU"/>
        </w:rPr>
        <w:t>из</w:t>
      </w:r>
      <w:proofErr w:type="gramEnd"/>
      <w:r w:rsidRPr="00ED21FE">
        <w:rPr>
          <w:rFonts w:ascii="Arial" w:eastAsia="Times New Roman" w:hAnsi="Arial" w:cs="Arial"/>
          <w:sz w:val="21"/>
          <w:szCs w:val="21"/>
          <w:lang w:eastAsia="ru-RU"/>
        </w:rPr>
        <w:t>/в аэропорт</w:t>
      </w:r>
    </w:p>
    <w:p w:rsidR="00ED21FE" w:rsidRPr="00ED21FE" w:rsidRDefault="00ED21FE" w:rsidP="00ED21F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21FE">
        <w:rPr>
          <w:rFonts w:ascii="Arial" w:eastAsia="Times New Roman" w:hAnsi="Arial" w:cs="Arial"/>
          <w:sz w:val="21"/>
          <w:szCs w:val="21"/>
          <w:lang w:eastAsia="ru-RU"/>
        </w:rPr>
        <w:t>трансферы</w:t>
      </w:r>
    </w:p>
    <w:p w:rsidR="00ED21FE" w:rsidRPr="00ED21FE" w:rsidRDefault="00ED21FE" w:rsidP="00ED21FE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ED21FE">
        <w:rPr>
          <w:rFonts w:ascii="Arial" w:eastAsia="Times New Roman" w:hAnsi="Arial" w:cs="Arial"/>
          <w:sz w:val="21"/>
          <w:szCs w:val="21"/>
          <w:lang w:eastAsia="ru-RU"/>
        </w:rPr>
        <w:t>все личные расходы и прочие расходы, не указанные явно в программе тура</w:t>
      </w:r>
    </w:p>
    <w:p w:rsidR="007C6702" w:rsidRDefault="007C6702" w:rsidP="007C6702">
      <w:pPr>
        <w:pStyle w:val="a8"/>
        <w:rPr>
          <w:rFonts w:ascii="Times New Roman" w:hAnsi="Times New Roman" w:cs="Times New Roman"/>
          <w:sz w:val="24"/>
          <w:szCs w:val="24"/>
          <w:lang w:val="en-US"/>
        </w:rPr>
      </w:pPr>
    </w:p>
    <w:p w:rsidR="007C6702" w:rsidRPr="007C6702" w:rsidRDefault="007C6702" w:rsidP="007C6702">
      <w:pPr>
        <w:pStyle w:val="a8"/>
        <w:rPr>
          <w:rFonts w:ascii="Times New Roman" w:hAnsi="Times New Roman" w:cs="Times New Roman"/>
          <w:sz w:val="24"/>
          <w:szCs w:val="24"/>
        </w:rPr>
      </w:pPr>
      <w:r w:rsidRPr="007C6702">
        <w:rPr>
          <w:rFonts w:ascii="Times New Roman" w:hAnsi="Times New Roman" w:cs="Times New Roman"/>
          <w:sz w:val="24"/>
          <w:szCs w:val="24"/>
        </w:rPr>
        <w:t>*** Стоимость ориентировочная. Возможные сезонные доплаты по туру.</w:t>
      </w:r>
    </w:p>
    <w:p w:rsidR="00ED21FE" w:rsidRPr="00ED21FE" w:rsidRDefault="00ED21FE"/>
    <w:p w:rsidR="000B2935" w:rsidRPr="000B2935" w:rsidRDefault="000B2935"/>
    <w:p w:rsidR="000B2935" w:rsidRPr="000B2935" w:rsidRDefault="000B2935"/>
    <w:p w:rsidR="000B2935" w:rsidRPr="000B2935" w:rsidRDefault="000B2935"/>
    <w:p w:rsidR="000B2935" w:rsidRPr="000B2935" w:rsidRDefault="000B2935"/>
    <w:p w:rsidR="000B2935" w:rsidRPr="000B2935" w:rsidRDefault="000B2935"/>
    <w:sectPr w:rsidR="000B2935" w:rsidRPr="000B2935" w:rsidSect="00ED21F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A4C6D"/>
    <w:multiLevelType w:val="multilevel"/>
    <w:tmpl w:val="9292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E0E5D61"/>
    <w:multiLevelType w:val="multilevel"/>
    <w:tmpl w:val="2D6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B1"/>
    <w:rsid w:val="000B2935"/>
    <w:rsid w:val="00167BC1"/>
    <w:rsid w:val="006A54B1"/>
    <w:rsid w:val="007C6702"/>
    <w:rsid w:val="00ED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21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D21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21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21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D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21FE"/>
    <w:rPr>
      <w:color w:val="0000FF"/>
      <w:u w:val="single"/>
    </w:rPr>
  </w:style>
  <w:style w:type="character" w:styleId="a7">
    <w:name w:val="Emphasis"/>
    <w:basedOn w:val="a0"/>
    <w:uiPriority w:val="20"/>
    <w:qFormat/>
    <w:rsid w:val="00ED21FE"/>
    <w:rPr>
      <w:i/>
      <w:iCs/>
    </w:rPr>
  </w:style>
  <w:style w:type="paragraph" w:customStyle="1" w:styleId="text-danger">
    <w:name w:val="text-danger"/>
    <w:basedOn w:val="a"/>
    <w:rsid w:val="00ED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ED21F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C67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D21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D21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3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D21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D21F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ED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D21FE"/>
    <w:rPr>
      <w:color w:val="0000FF"/>
      <w:u w:val="single"/>
    </w:rPr>
  </w:style>
  <w:style w:type="character" w:styleId="a7">
    <w:name w:val="Emphasis"/>
    <w:basedOn w:val="a0"/>
    <w:uiPriority w:val="20"/>
    <w:qFormat/>
    <w:rsid w:val="00ED21FE"/>
    <w:rPr>
      <w:i/>
      <w:iCs/>
    </w:rPr>
  </w:style>
  <w:style w:type="paragraph" w:customStyle="1" w:styleId="text-danger">
    <w:name w:val="text-danger"/>
    <w:basedOn w:val="a"/>
    <w:rsid w:val="00ED2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Code"/>
    <w:basedOn w:val="a0"/>
    <w:uiPriority w:val="99"/>
    <w:semiHidden/>
    <w:unhideWhenUsed/>
    <w:rsid w:val="00ED21FE"/>
    <w:rPr>
      <w:rFonts w:ascii="Courier New" w:eastAsia="Times New Roman" w:hAnsi="Courier New" w:cs="Courier New"/>
      <w:sz w:val="20"/>
      <w:szCs w:val="20"/>
    </w:rPr>
  </w:style>
  <w:style w:type="paragraph" w:styleId="a8">
    <w:name w:val="List Paragraph"/>
    <w:basedOn w:val="a"/>
    <w:uiPriority w:val="34"/>
    <w:qFormat/>
    <w:rsid w:val="007C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71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8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930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720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tour.com/ru/prices/hotel_price/34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tour.com/ru/tour/excursions/1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1115</Words>
  <Characters>6361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Колпакова</dc:creator>
  <cp:keywords/>
  <dc:description/>
  <cp:lastModifiedBy>Ирина Колпакова</cp:lastModifiedBy>
  <cp:revision>3</cp:revision>
  <dcterms:created xsi:type="dcterms:W3CDTF">2018-12-18T03:57:00Z</dcterms:created>
  <dcterms:modified xsi:type="dcterms:W3CDTF">2018-12-18T04:16:00Z</dcterms:modified>
</cp:coreProperties>
</file>