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B4" w:rsidRDefault="008F3E2C" w:rsidP="00D9699D">
      <w:r>
        <w:rPr>
          <w:noProof/>
          <w:lang w:eastAsia="ru-RU"/>
        </w:rPr>
        <w:drawing>
          <wp:inline distT="0" distB="0" distL="0" distR="0">
            <wp:extent cx="6814053" cy="969323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413" cy="9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2C" w:rsidRDefault="008F3E2C" w:rsidP="008F3E2C">
      <w:pPr>
        <w:jc w:val="center"/>
        <w:rPr>
          <w:rFonts w:ascii="Times New Roman" w:hAnsi="Times New Roman" w:cs="Times New Roman"/>
          <w:b/>
          <w:caps/>
          <w:color w:val="984806" w:themeColor="accent6" w:themeShade="8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5FE9">
        <w:rPr>
          <w:rFonts w:ascii="Times New Roman" w:hAnsi="Times New Roman" w:cs="Times New Roman"/>
          <w:b/>
          <w:caps/>
          <w:color w:val="984806" w:themeColor="accent6" w:themeShade="8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КОННЫЙ КЛУБ «АРАГОН»</w:t>
      </w:r>
    </w:p>
    <w:p w:rsidR="008F3E2C" w:rsidRPr="00E03DFE" w:rsidRDefault="00071B0F" w:rsidP="00071B0F">
      <w:pPr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>Конный клуб «Арагон»</w:t>
      </w:r>
      <w:r w:rsidR="001D2DA9"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> - это место в Хабаровске, где можно хорошо и с удовольствием от</w:t>
      </w:r>
      <w:r w:rsidR="00FD0D1F"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>дохнуть</w:t>
      </w:r>
      <w:r w:rsidR="001D2DA9"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>, познакомиться с</w:t>
      </w:r>
      <w:r w:rsidR="00FD0D1F"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 xml:space="preserve"> жизнью конюшни,  разными</w:t>
      </w:r>
      <w:r w:rsidR="001D2DA9"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 xml:space="preserve"> породами лошадей, </w:t>
      </w:r>
      <w:r w:rsidR="00FD0D1F"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>узнать историю</w:t>
      </w:r>
      <w:r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 xml:space="preserve"> и уникальность характера </w:t>
      </w:r>
      <w:r w:rsidR="00FD0D1F"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 xml:space="preserve"> каждой масти. После экскурсии вы сможете покормить лошадок со своих рук, а также прокатиться верхом в сопровождении опытных инструкторов,  </w:t>
      </w:r>
      <w:r w:rsidR="001D2DA9"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>и получить массу положительных эмоций и впечатлений.</w:t>
      </w:r>
    </w:p>
    <w:p w:rsidR="008F3E2C" w:rsidRPr="00E03DFE" w:rsidRDefault="008F3E2C" w:rsidP="00071B0F">
      <w:pPr>
        <w:ind w:left="426" w:firstLine="992"/>
        <w:jc w:val="both"/>
        <w:rPr>
          <w:rFonts w:ascii="Times New Roman" w:hAnsi="Times New Roman" w:cs="Times New Roman"/>
          <w:color w:val="1E1C1B"/>
          <w:sz w:val="24"/>
          <w:szCs w:val="24"/>
        </w:rPr>
      </w:pPr>
      <w:r w:rsidRPr="00E03DFE">
        <w:rPr>
          <w:rFonts w:ascii="Times New Roman" w:hAnsi="Times New Roman" w:cs="Times New Roman"/>
          <w:color w:val="1E1C1B"/>
          <w:sz w:val="24"/>
          <w:szCs w:val="24"/>
        </w:rPr>
        <w:t xml:space="preserve">Конный клуб «Арагон» ведет свою историю с 2002 года, когда его владелец просто решил научиться верховой езде – для собственного удовольствия и здоровья. В скором времени ему захотелось завести собственную лошадь. Но вот где ее держать? Объехав весь город, подыскивая подходящее помещение, случайно увидел пустующие, разваливающиеся коровники </w:t>
      </w:r>
      <w:proofErr w:type="gramStart"/>
      <w:r w:rsidRPr="00E03DFE">
        <w:rPr>
          <w:rFonts w:ascii="Times New Roman" w:hAnsi="Times New Roman" w:cs="Times New Roman"/>
          <w:color w:val="1E1C1B"/>
          <w:sz w:val="24"/>
          <w:szCs w:val="24"/>
        </w:rPr>
        <w:t>бывшего</w:t>
      </w:r>
      <w:proofErr w:type="gramEnd"/>
      <w:r w:rsidRPr="00E03DFE">
        <w:rPr>
          <w:rFonts w:ascii="Times New Roman" w:hAnsi="Times New Roman" w:cs="Times New Roman"/>
          <w:color w:val="1E1C1B"/>
          <w:sz w:val="24"/>
          <w:szCs w:val="24"/>
        </w:rPr>
        <w:t xml:space="preserve"> </w:t>
      </w:r>
      <w:proofErr w:type="spellStart"/>
      <w:r w:rsidRPr="00E03DFE">
        <w:rPr>
          <w:rFonts w:ascii="Times New Roman" w:hAnsi="Times New Roman" w:cs="Times New Roman"/>
          <w:color w:val="1E1C1B"/>
          <w:sz w:val="24"/>
          <w:szCs w:val="24"/>
        </w:rPr>
        <w:t>овощесовхоза</w:t>
      </w:r>
      <w:proofErr w:type="spellEnd"/>
      <w:r w:rsidRPr="00E03DFE">
        <w:rPr>
          <w:rFonts w:ascii="Times New Roman" w:hAnsi="Times New Roman" w:cs="Times New Roman"/>
          <w:color w:val="1E1C1B"/>
          <w:sz w:val="24"/>
          <w:szCs w:val="24"/>
        </w:rPr>
        <w:t>.</w:t>
      </w:r>
    </w:p>
    <w:p w:rsidR="008F3E2C" w:rsidRDefault="0028421C" w:rsidP="008F3E2C">
      <w:pPr>
        <w:jc w:val="both"/>
        <w:rPr>
          <w:rFonts w:ascii="Arial" w:hAnsi="Arial" w:cs="Arial"/>
          <w:color w:val="1E1C1B"/>
          <w:sz w:val="21"/>
          <w:szCs w:val="21"/>
        </w:rPr>
      </w:pPr>
      <w:r>
        <w:rPr>
          <w:rFonts w:ascii="Arial" w:hAnsi="Arial" w:cs="Arial"/>
          <w:color w:val="1E1C1B"/>
          <w:sz w:val="21"/>
          <w:szCs w:val="21"/>
        </w:rPr>
        <w:t xml:space="preserve">                                        </w:t>
      </w:r>
      <w:r w:rsidR="00E03DFE">
        <w:rPr>
          <w:rFonts w:ascii="Arial" w:hAnsi="Arial" w:cs="Arial"/>
          <w:color w:val="1E1C1B"/>
          <w:sz w:val="21"/>
          <w:szCs w:val="21"/>
        </w:rPr>
        <w:t xml:space="preserve">                                                 </w:t>
      </w:r>
      <w:r>
        <w:rPr>
          <w:rFonts w:ascii="Arial" w:hAnsi="Arial" w:cs="Arial"/>
          <w:color w:val="1E1C1B"/>
          <w:sz w:val="21"/>
          <w:szCs w:val="21"/>
        </w:rPr>
        <w:t xml:space="preserve">       </w:t>
      </w:r>
      <w:r w:rsidR="006C7B7A">
        <w:rPr>
          <w:rFonts w:ascii="Arial" w:hAnsi="Arial" w:cs="Arial"/>
          <w:noProof/>
          <w:color w:val="1E1C1B"/>
          <w:sz w:val="21"/>
          <w:szCs w:val="21"/>
          <w:lang w:eastAsia="ru-RU"/>
        </w:rPr>
        <w:drawing>
          <wp:inline distT="0" distB="0" distL="0" distR="0" wp14:anchorId="05A4364B" wp14:editId="07C39AA4">
            <wp:extent cx="2824685" cy="1884066"/>
            <wp:effectExtent l="0" t="0" r="0" b="1905"/>
            <wp:docPr id="2" name="Рисунок 2" descr="C:\Users\Ирина Колпакова\Desktop\IMG_3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 Колпакова\Desktop\IMG_3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422" cy="189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D1F">
        <w:rPr>
          <w:rFonts w:ascii="Times New Roman" w:hAnsi="Times New Roman" w:cs="Times New Roman"/>
          <w:color w:val="1E1C1B"/>
          <w:sz w:val="24"/>
          <w:szCs w:val="24"/>
        </w:rPr>
        <w:t xml:space="preserve">   </w:t>
      </w:r>
      <w:r w:rsidR="008F3E2C" w:rsidRPr="006C7B7A">
        <w:rPr>
          <w:rFonts w:ascii="Times New Roman" w:hAnsi="Times New Roman" w:cs="Times New Roman"/>
          <w:color w:val="1E1C1B"/>
          <w:sz w:val="24"/>
          <w:szCs w:val="24"/>
        </w:rPr>
        <w:t xml:space="preserve"> </w:t>
      </w:r>
      <w:r w:rsidR="006C7B7A">
        <w:rPr>
          <w:rFonts w:ascii="Arial" w:hAnsi="Arial" w:cs="Arial"/>
          <w:noProof/>
          <w:color w:val="1E1C1B"/>
          <w:sz w:val="21"/>
          <w:szCs w:val="21"/>
          <w:lang w:eastAsia="ru-RU"/>
        </w:rPr>
        <w:drawing>
          <wp:inline distT="0" distB="0" distL="0" distR="0">
            <wp:extent cx="2729857" cy="2047714"/>
            <wp:effectExtent l="0" t="0" r="0" b="0"/>
            <wp:docPr id="3" name="Рисунок 3" descr="C:\Users\Ирина Колпакова\Desktop\4925812124333757_5b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 Колпакова\Desktop\4925812124333757_5b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80" cy="205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2C" w:rsidRDefault="008F3E2C" w:rsidP="008F3E2C">
      <w:pPr>
        <w:jc w:val="both"/>
        <w:rPr>
          <w:rFonts w:ascii="Arial" w:hAnsi="Arial" w:cs="Arial"/>
          <w:color w:val="1E1C1B"/>
          <w:sz w:val="21"/>
          <w:szCs w:val="21"/>
        </w:rPr>
      </w:pPr>
    </w:p>
    <w:p w:rsidR="00F72ABF" w:rsidRPr="00E03DFE" w:rsidRDefault="008F3E2C" w:rsidP="00E03DFE">
      <w:pPr>
        <w:ind w:left="567" w:firstLine="993"/>
        <w:rPr>
          <w:rStyle w:val="apple-converted-space"/>
          <w:b/>
          <w:color w:val="000000"/>
          <w:sz w:val="24"/>
          <w:szCs w:val="24"/>
        </w:rPr>
      </w:pPr>
      <w:r w:rsidRPr="00E03DFE">
        <w:rPr>
          <w:rFonts w:ascii="Times New Roman" w:hAnsi="Times New Roman" w:cs="Times New Roman"/>
          <w:color w:val="1E1C1B"/>
          <w:sz w:val="24"/>
          <w:szCs w:val="24"/>
        </w:rPr>
        <w:t>На территории клуба есть вольер с дальневосточными оленями, баранами и верблюдами, которых можно покормить с рук. Рядом расположен небольшой пруд с карпами. Для гостей клуба имеется автопарковка. </w:t>
      </w:r>
      <w:r w:rsidRPr="00E03DFE">
        <w:rPr>
          <w:rFonts w:ascii="Times New Roman" w:hAnsi="Times New Roman" w:cs="Times New Roman"/>
          <w:color w:val="1E1C1B"/>
          <w:sz w:val="24"/>
          <w:szCs w:val="24"/>
        </w:rPr>
        <w:br/>
      </w:r>
      <w:r w:rsidR="00F72ABF" w:rsidRPr="00E03DFE">
        <w:rPr>
          <w:rStyle w:val="apple-converted-space"/>
          <w:b/>
          <w:color w:val="7030A0"/>
          <w:sz w:val="32"/>
          <w:szCs w:val="32"/>
        </w:rPr>
        <w:t>*Стоимость поез</w:t>
      </w:r>
      <w:r w:rsidR="00131F18">
        <w:rPr>
          <w:rStyle w:val="apple-converted-space"/>
          <w:b/>
          <w:color w:val="7030A0"/>
          <w:sz w:val="32"/>
          <w:szCs w:val="32"/>
        </w:rPr>
        <w:t>дки: при группе  до 25 человек 9</w:t>
      </w:r>
      <w:bookmarkStart w:id="0" w:name="_GoBack"/>
      <w:bookmarkEnd w:id="0"/>
      <w:r w:rsidR="00F72ABF" w:rsidRPr="00E03DFE">
        <w:rPr>
          <w:rStyle w:val="apple-converted-space"/>
          <w:b/>
          <w:color w:val="7030A0"/>
          <w:sz w:val="32"/>
          <w:szCs w:val="32"/>
        </w:rPr>
        <w:t>50 руб. с человека</w:t>
      </w:r>
      <w:r w:rsidR="00E03DFE" w:rsidRPr="00E03DFE">
        <w:rPr>
          <w:rStyle w:val="apple-converted-space"/>
          <w:b/>
          <w:color w:val="7030A0"/>
          <w:sz w:val="32"/>
          <w:szCs w:val="32"/>
        </w:rPr>
        <w:t>.</w:t>
      </w:r>
      <w:r w:rsidR="00E03DFE" w:rsidRPr="00E03DFE">
        <w:rPr>
          <w:rStyle w:val="apple-converted-space"/>
          <w:b/>
          <w:color w:val="7030A0"/>
        </w:rPr>
        <w:t xml:space="preserve">  </w:t>
      </w:r>
      <w:r w:rsidR="00E03DFE">
        <w:rPr>
          <w:rStyle w:val="apple-converted-space"/>
          <w:b/>
          <w:color w:val="000000"/>
        </w:rPr>
        <w:br/>
      </w:r>
      <w:r w:rsidR="00F72ABF" w:rsidRPr="00E03DFE">
        <w:rPr>
          <w:rStyle w:val="apple-converted-space"/>
          <w:color w:val="000000"/>
          <w:sz w:val="24"/>
          <w:szCs w:val="24"/>
        </w:rPr>
        <w:t>*Цена указана с учетом трансфера  по г. Хабаровск</w:t>
      </w:r>
    </w:p>
    <w:p w:rsidR="00071B0F" w:rsidRPr="00E03DFE" w:rsidRDefault="00071B0F" w:rsidP="00071B0F">
      <w:pPr>
        <w:ind w:left="567"/>
        <w:rPr>
          <w:rStyle w:val="apple-converted-space"/>
          <w:b/>
          <w:color w:val="000000"/>
          <w:sz w:val="24"/>
          <w:szCs w:val="24"/>
        </w:rPr>
      </w:pPr>
      <w:r w:rsidRPr="00E03DFE">
        <w:rPr>
          <w:rStyle w:val="apple-converted-space"/>
          <w:b/>
          <w:color w:val="000000"/>
          <w:sz w:val="24"/>
          <w:szCs w:val="24"/>
        </w:rPr>
        <w:t xml:space="preserve">* Транспортировка детей осуществляется на комфортабельном автобусе с ремнями безопасности на каждом пассажирском кресле. </w:t>
      </w:r>
    </w:p>
    <w:sectPr w:rsidR="00071B0F" w:rsidRPr="00E03DFE" w:rsidSect="00AE42CB">
      <w:pgSz w:w="11906" w:h="16838"/>
      <w:pgMar w:top="426" w:right="849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06"/>
    <w:rsid w:val="00071B0F"/>
    <w:rsid w:val="0010638D"/>
    <w:rsid w:val="00131F18"/>
    <w:rsid w:val="001D2DA9"/>
    <w:rsid w:val="002663FC"/>
    <w:rsid w:val="0028421C"/>
    <w:rsid w:val="006C7B7A"/>
    <w:rsid w:val="00823DDF"/>
    <w:rsid w:val="008F3E2C"/>
    <w:rsid w:val="00A24306"/>
    <w:rsid w:val="00AE42CB"/>
    <w:rsid w:val="00CC4AE7"/>
    <w:rsid w:val="00CE75B4"/>
    <w:rsid w:val="00D75FE9"/>
    <w:rsid w:val="00D9699D"/>
    <w:rsid w:val="00E03DFE"/>
    <w:rsid w:val="00F72ABF"/>
    <w:rsid w:val="00F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E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2ABF"/>
  </w:style>
  <w:style w:type="paragraph" w:styleId="a5">
    <w:name w:val="Normal (Web)"/>
    <w:basedOn w:val="a"/>
    <w:rsid w:val="00F72AB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E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2ABF"/>
  </w:style>
  <w:style w:type="paragraph" w:styleId="a5">
    <w:name w:val="Normal (Web)"/>
    <w:basedOn w:val="a"/>
    <w:rsid w:val="00F72AB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Ирина Колпакова</cp:lastModifiedBy>
  <cp:revision>3</cp:revision>
  <dcterms:created xsi:type="dcterms:W3CDTF">2021-07-08T01:59:00Z</dcterms:created>
  <dcterms:modified xsi:type="dcterms:W3CDTF">2021-07-08T02:00:00Z</dcterms:modified>
</cp:coreProperties>
</file>