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D9" w:rsidRDefault="003915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DDACCD" wp14:editId="203B0B3E">
            <wp:extent cx="5940425" cy="928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8A" w:rsidRDefault="005900D7" w:rsidP="0039158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900D7">
        <w:rPr>
          <w:rFonts w:ascii="Times New Roman" w:hAnsi="Times New Roman" w:cs="Times New Roman"/>
          <w:b/>
          <w:color w:val="0070C0"/>
          <w:sz w:val="32"/>
          <w:szCs w:val="32"/>
        </w:rPr>
        <w:t>ТУР СВИДАНИЕ С</w:t>
      </w:r>
      <w:r w:rsidRPr="005900D7">
        <w:rPr>
          <w:b/>
          <w:color w:val="0070C0"/>
        </w:rPr>
        <w:t xml:space="preserve"> </w:t>
      </w:r>
      <w:r w:rsidR="0039158A" w:rsidRPr="005900D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39158A" w:rsidRPr="003E7818">
        <w:rPr>
          <w:rFonts w:ascii="Times New Roman" w:hAnsi="Times New Roman" w:cs="Times New Roman"/>
          <w:b/>
          <w:color w:val="0070C0"/>
          <w:sz w:val="32"/>
          <w:szCs w:val="32"/>
        </w:rPr>
        <w:t>САНКТ-ПЕТЕРБУРГ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ОМ</w:t>
      </w:r>
    </w:p>
    <w:p w:rsidR="005900D7" w:rsidRPr="003E7818" w:rsidRDefault="005900D7" w:rsidP="0039158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ГРУППОВОЙ ТУР</w:t>
      </w:r>
    </w:p>
    <w:p w:rsidR="0039158A" w:rsidRPr="0039158A" w:rsidRDefault="0039158A" w:rsidP="0039158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C441F">
        <w:rPr>
          <w:rFonts w:ascii="Times New Roman" w:hAnsi="Times New Roman" w:cs="Times New Roman"/>
          <w:b/>
          <w:color w:val="0070C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ДНЕЙ / </w:t>
      </w:r>
      <w:r w:rsidRPr="002C441F">
        <w:rPr>
          <w:rFonts w:ascii="Times New Roman" w:hAnsi="Times New Roman" w:cs="Times New Roman"/>
          <w:b/>
          <w:color w:val="0070C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НОЧИ</w:t>
      </w:r>
    </w:p>
    <w:p w:rsidR="0039158A" w:rsidRPr="005E6A98" w:rsidRDefault="005900D7" w:rsidP="003915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A98">
        <w:rPr>
          <w:rFonts w:ascii="Times New Roman" w:hAnsi="Times New Roman" w:cs="Times New Roman"/>
          <w:b/>
          <w:sz w:val="28"/>
          <w:szCs w:val="28"/>
        </w:rPr>
        <w:t>Ориентировочная п</w:t>
      </w:r>
      <w:r w:rsidR="0039158A" w:rsidRPr="005E6A98">
        <w:rPr>
          <w:rFonts w:ascii="Times New Roman" w:hAnsi="Times New Roman" w:cs="Times New Roman"/>
          <w:b/>
          <w:sz w:val="28"/>
          <w:szCs w:val="28"/>
        </w:rPr>
        <w:t>рограмма тура:</w:t>
      </w:r>
    </w:p>
    <w:tbl>
      <w:tblPr>
        <w:tblW w:w="10915" w:type="dxa"/>
        <w:tblInd w:w="-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0158"/>
      </w:tblGrid>
      <w:tr w:rsidR="005900D7" w:rsidTr="005900D7">
        <w:trPr>
          <w:trHeight w:val="1935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bookmarkEnd w:id="0"/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1 день</w:t>
            </w:r>
          </w:p>
        </w:tc>
        <w:tc>
          <w:tcPr>
            <w:tcW w:w="10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Автобус предоставляется на 6 часов.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С 07:00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 встреча с экскурсоводом на вокзале или в аэропорту.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Обзорная экскурсия «Свидание с Санкт-Петербургом».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 Знакомство с историей создания и архитектурными ансамблями исторического центра города: Стрелкой Васильевского острова, Дворцовой, Сенатской, Исаакиевской площадями, Невским проспектом, ансамблем Смольного монастыря.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Экскурсия по территории Петропавловской крепости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, с закладки которой в мае 1703 года началась история одного из самых красивых городов мира – Санкт-Петербурга.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Обед в кафе города.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  <w:t> Прибытие в гостиницу (общежитие)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 Размещение.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  <w:u w:val="single"/>
              </w:rPr>
              <w:t>Дополнительно рекомендуем</w:t>
            </w: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:</w:t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 экскурсия </w:t>
            </w:r>
            <w:r>
              <w:rPr>
                <w:rStyle w:val="a6"/>
                <w:rFonts w:ascii="Verdana" w:hAnsi="Verdana"/>
                <w:i/>
                <w:iCs/>
                <w:color w:val="4A4A4A"/>
                <w:sz w:val="18"/>
                <w:szCs w:val="18"/>
              </w:rPr>
              <w:t>в</w:t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 </w:t>
            </w:r>
            <w:r>
              <w:rPr>
                <w:rStyle w:val="a6"/>
                <w:rFonts w:ascii="Verdana" w:hAnsi="Verdana"/>
                <w:i/>
                <w:iCs/>
                <w:color w:val="4A4A4A"/>
                <w:sz w:val="18"/>
                <w:szCs w:val="18"/>
              </w:rPr>
              <w:t>Петропавловский собор</w:t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 – усыпальницу императорской династии Романовых и бывшую политическую </w:t>
            </w:r>
            <w:r>
              <w:rPr>
                <w:rStyle w:val="a6"/>
                <w:rFonts w:ascii="Verdana" w:hAnsi="Verdana"/>
                <w:i/>
                <w:iCs/>
                <w:color w:val="4A4A4A"/>
                <w:sz w:val="18"/>
                <w:szCs w:val="18"/>
              </w:rPr>
              <w:t>тюрьму Трубецкого бастиона</w:t>
            </w:r>
            <w:proofErr w:type="gramStart"/>
            <w:r>
              <w:rPr>
                <w:rStyle w:val="a6"/>
                <w:rFonts w:ascii="Verdana" w:hAnsi="Verdana"/>
                <w:i/>
                <w:iCs/>
                <w:color w:val="4A4A4A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(</w:t>
            </w:r>
            <w:proofErr w:type="gramStart"/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с</w:t>
            </w:r>
            <w:proofErr w:type="gramEnd"/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тоимость см. в разделе «Экскурсии и мероприятия, которыми Вы можете разнообразить туры для организованных школьных групп»)</w:t>
            </w:r>
          </w:p>
        </w:tc>
      </w:tr>
      <w:tr w:rsidR="005900D7" w:rsidTr="005900D7">
        <w:trPr>
          <w:trHeight w:val="1035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 день</w:t>
            </w:r>
          </w:p>
        </w:tc>
        <w:tc>
          <w:tcPr>
            <w:tcW w:w="10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Автобус не предоставляется – пешеходный день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Завтрак.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Отъезд от гостиницы (общежития) на общественном транспорте.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Пешеходная экскурсия «Неповторимый Петербург»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с посещением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  <w:u w:val="single"/>
              </w:rPr>
              <w:t>одного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из музеев на выбор: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– Исаакиевского собора,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самого грандиозного православного храма Санкт-Петербурга, одновременно являющегося интереснейшим художественным музеем</w:t>
            </w:r>
            <w:proofErr w:type="gramStart"/>
            <w:r>
              <w:rPr>
                <w:rFonts w:ascii="Verdana" w:hAnsi="Verdana"/>
                <w:color w:val="4A4A4A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– </w:t>
            </w:r>
            <w:proofErr w:type="gramStart"/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х</w:t>
            </w:r>
            <w:proofErr w:type="gramEnd"/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рама Воскресения Христова («Спас на Крови»),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который был возведен на месте смертельного ранения императора Александра II, и в убранстве которого использовано 7000 квадратных метров мозаики.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Обед в кафе города.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Свободное время в центре города.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  <w:u w:val="single"/>
              </w:rPr>
              <w:t>Дополнительно рекомендуем</w:t>
            </w: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: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 </w:t>
            </w: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экскурсия</w:t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 </w:t>
            </w:r>
            <w:r>
              <w:rPr>
                <w:rStyle w:val="a6"/>
                <w:rFonts w:ascii="Verdana" w:hAnsi="Verdana"/>
                <w:i/>
                <w:iCs/>
                <w:color w:val="4A4A4A"/>
                <w:sz w:val="18"/>
                <w:szCs w:val="18"/>
              </w:rPr>
              <w:t>в Государственный Эрмитаж</w:t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 – сокровищницу мирового искусства</w:t>
            </w:r>
            <w:proofErr w:type="gramStart"/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(</w:t>
            </w:r>
            <w:proofErr w:type="gramStart"/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с</w:t>
            </w:r>
            <w:proofErr w:type="gramEnd"/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тоимость см. в разделе «Экскурсии и мероприятия, которыми Вы можете разнообразить туры для организованных школьных групп»).</w:t>
            </w:r>
          </w:p>
        </w:tc>
      </w:tr>
      <w:tr w:rsidR="005900D7" w:rsidTr="005900D7">
        <w:trPr>
          <w:trHeight w:val="135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spacing w:line="135" w:lineRule="atLeast"/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3 день</w:t>
            </w:r>
          </w:p>
        </w:tc>
        <w:tc>
          <w:tcPr>
            <w:tcW w:w="10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spacing w:line="135" w:lineRule="atLeast"/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Автобус не предоставляется – пешеходный день.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Завтрак.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Отъезд от гостиницы (общежития) на общественном транспорте.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Пешеходная экскурсия «Васильевский остров – загадка названия»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с посещением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  <w:u w:val="single"/>
              </w:rPr>
              <w:t>одного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из музеев на выбор: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– Зоологического музея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, где хранятся около 30 тыс. экспонатов, представляющих животный мир Земного шара, в том числе ископаемые виды.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– Кунсткамеры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 – «кабинета редкостей», старейшего государственного музея России, основанного по указу императора Петра I. Здесь было положено начало первым российским научным изысканиям, основой которых стали собранные императором коллекции «диковинок». Также в фондах музея хранится более миллиона экспонатов, рассказывающих об истории и культуре народов мира. Многие из этих экспонатов уникальны.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Обед в кафе города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. Свободное время в центре города.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  <w:u w:val="single"/>
              </w:rPr>
              <w:lastRenderedPageBreak/>
              <w:t>Дополнительно рекомендуем</w:t>
            </w:r>
            <w:r>
              <w:rPr>
                <w:rStyle w:val="a6"/>
                <w:rFonts w:ascii="Verdana" w:hAnsi="Verdana"/>
                <w:i/>
                <w:iCs/>
                <w:color w:val="4A4A4A"/>
                <w:sz w:val="18"/>
                <w:szCs w:val="18"/>
                <w:u w:val="single"/>
              </w:rPr>
              <w:t>: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 </w:t>
            </w: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экскурсия на крейсер «Аврора» – </w:t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один из самых узнаваемых символов Северной столицы – легендарный военный корабль, а ныне корабль-музей, вставший на вечную стоянку у Петроградской набережной</w:t>
            </w:r>
            <w:proofErr w:type="gramStart"/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(</w:t>
            </w:r>
            <w:proofErr w:type="gramStart"/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с</w:t>
            </w:r>
            <w:proofErr w:type="gramEnd"/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тоимость см. в разделе «Экскурсии и мероприятия, которыми Вы можете разнообразить туры для организованных школьных групп).</w:t>
            </w:r>
          </w:p>
        </w:tc>
      </w:tr>
      <w:tr w:rsidR="005900D7" w:rsidTr="005900D7">
        <w:trPr>
          <w:trHeight w:val="3015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lastRenderedPageBreak/>
              <w:t>4 день</w:t>
            </w:r>
          </w:p>
        </w:tc>
        <w:tc>
          <w:tcPr>
            <w:tcW w:w="10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Автобус не предоставляется – пешеходный день.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Завтрак.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Отъезд от гостиницы (общежития) на общественном транспорте.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Пешеходная экскурсия «Нет ничего лучше Невского проспекта…»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с посещением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Казанского кафедрального собора.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 xml:space="preserve"> Самый известный проспект Санкт-Петербурга по сей день является местом, где днем и ночью кипит и пульсирует жизнь. Именно поблизости с Невским проспектом расположены все самые знаменитые достопримечательности. На экскурсии Вам предстоит узнать истории о жизни известных людей, занимательные легенды, связанные с возникновением «Невской </w:t>
            </w:r>
            <w:proofErr w:type="spellStart"/>
            <w:r>
              <w:rPr>
                <w:rFonts w:ascii="Verdana" w:hAnsi="Verdana"/>
                <w:color w:val="4A4A4A"/>
                <w:sz w:val="18"/>
                <w:szCs w:val="18"/>
              </w:rPr>
              <w:t>першпективы</w:t>
            </w:r>
            <w:proofErr w:type="spellEnd"/>
            <w:r>
              <w:rPr>
                <w:rFonts w:ascii="Verdana" w:hAnsi="Verdana"/>
                <w:color w:val="4A4A4A"/>
                <w:sz w:val="18"/>
                <w:szCs w:val="18"/>
              </w:rPr>
              <w:t xml:space="preserve">», и неизвестные </w:t>
            </w:r>
            <w:proofErr w:type="gramStart"/>
            <w:r>
              <w:rPr>
                <w:rFonts w:ascii="Verdana" w:hAnsi="Verdana"/>
                <w:color w:val="4A4A4A"/>
                <w:sz w:val="18"/>
                <w:szCs w:val="18"/>
              </w:rPr>
              <w:t>факты о строительстве</w:t>
            </w:r>
            <w:proofErr w:type="gramEnd"/>
            <w:r>
              <w:rPr>
                <w:rFonts w:ascii="Verdana" w:hAnsi="Verdana"/>
                <w:color w:val="4A4A4A"/>
                <w:sz w:val="18"/>
                <w:szCs w:val="18"/>
              </w:rPr>
              <w:t xml:space="preserve"> дворцов и храмов главной улицы города.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Обед в кафе города.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Свободное время в центре города.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  <w:u w:val="single"/>
              </w:rPr>
              <w:t>Дополнительно рекомендуем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  <w:u w:val="single"/>
              </w:rPr>
              <w:t>: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 </w:t>
            </w: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Загородная экскурсия</w:t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 </w:t>
            </w:r>
            <w:r>
              <w:rPr>
                <w:rStyle w:val="a6"/>
                <w:rFonts w:ascii="Verdana" w:hAnsi="Verdana"/>
                <w:i/>
                <w:iCs/>
                <w:color w:val="4A4A4A"/>
                <w:sz w:val="18"/>
                <w:szCs w:val="18"/>
              </w:rPr>
              <w:t>в Царское Село</w:t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 с посещением </w:t>
            </w:r>
            <w:r>
              <w:rPr>
                <w:rStyle w:val="a6"/>
                <w:rFonts w:ascii="Verdana" w:hAnsi="Verdana"/>
                <w:i/>
                <w:iCs/>
                <w:color w:val="4A4A4A"/>
                <w:sz w:val="18"/>
                <w:szCs w:val="18"/>
              </w:rPr>
              <w:t>Екатерининского дворца</w:t>
            </w:r>
            <w:proofErr w:type="gramStart"/>
            <w:r>
              <w:rPr>
                <w:rStyle w:val="a6"/>
                <w:rFonts w:ascii="Verdana" w:hAnsi="Verdana"/>
                <w:i/>
                <w:iCs/>
                <w:color w:val="4A4A4A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(</w:t>
            </w:r>
            <w:proofErr w:type="gramStart"/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с</w:t>
            </w:r>
            <w:proofErr w:type="gramEnd"/>
            <w:r>
              <w:rPr>
                <w:rStyle w:val="a7"/>
                <w:rFonts w:ascii="Verdana" w:hAnsi="Verdana"/>
                <w:color w:val="4A4A4A"/>
                <w:sz w:val="18"/>
                <w:szCs w:val="18"/>
              </w:rPr>
              <w:t>тоимость см. в разделе «Экскурсии и мероприятия, которыми Вы можете разнообразить туры для организованных школьных групп»).</w:t>
            </w:r>
          </w:p>
        </w:tc>
      </w:tr>
      <w:tr w:rsidR="005900D7" w:rsidTr="005900D7">
        <w:trPr>
          <w:trHeight w:val="1035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5 день</w:t>
            </w:r>
          </w:p>
        </w:tc>
        <w:tc>
          <w:tcPr>
            <w:tcW w:w="10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Автобус предоставляется на 6 часов.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Завтрак.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Освобождение номеров. Выезд из гостиницы (общежития) с вещами.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Загородная экскурсия 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  <w:u w:val="single"/>
              </w:rPr>
              <w:t>одна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на выбор: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– в Петергоф «Приморский парадиз Петра Великого»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 с посещением 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Большого дворца </w:t>
            </w:r>
            <w:r w:rsidRPr="005900D7">
              <w:rPr>
                <w:rStyle w:val="a7"/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</w:rPr>
              <w:t>(</w:t>
            </w:r>
            <w:r w:rsidRPr="005900D7">
              <w:rPr>
                <w:rStyle w:val="a7"/>
                <w:rFonts w:ascii="Verdana" w:hAnsi="Verdana"/>
                <w:b/>
                <w:bCs/>
                <w:color w:val="0070C0"/>
                <w:sz w:val="18"/>
                <w:szCs w:val="18"/>
              </w:rPr>
              <w:t>до 13.10.2019 в программу включена экскурсия по Нижнему парку с фонтанами вместо Большого дворца).</w:t>
            </w:r>
            <w:r w:rsidRPr="005900D7">
              <w:rPr>
                <w:rFonts w:ascii="Verdana" w:hAnsi="Verdana"/>
                <w:color w:val="0070C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Петергоф — любимая приморская резиденция Петра Великого, которую он с гордостью показывал чужеземцам и называл «Мой приморский Парадиз»</w:t>
            </w:r>
            <w:proofErr w:type="gramStart"/>
            <w:r>
              <w:rPr>
                <w:rFonts w:ascii="Verdana" w:hAnsi="Verdana"/>
                <w:color w:val="4A4A4A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– </w:t>
            </w:r>
            <w:proofErr w:type="gramStart"/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в</w:t>
            </w:r>
            <w:proofErr w:type="gramEnd"/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 Павловск «Все мне видится Павловск холмистый…»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с посещением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Павловского дворца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. В ожерелье пригородных дворцово-парковых ансамблей Павловск – самый молодой. В 1777 году по случаю рождения старшего внука Александра императрица Екатерина II подарила своему сыну Павлу 600 гектаров охотничьих земель. На живописном берегу реки Славянки началось создание дворцово-паркового ансамбля для отдыха членов императорской семьи.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Обед в кафе города.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t>Трансфер на вокзал или в аэропорт по окончании экскурсионной программы. Отъезд.</w:t>
            </w:r>
          </w:p>
        </w:tc>
      </w:tr>
    </w:tbl>
    <w:p w:rsidR="005900D7" w:rsidRDefault="005900D7" w:rsidP="005900D7">
      <w:pPr>
        <w:pStyle w:val="a8"/>
        <w:shd w:val="clear" w:color="auto" w:fill="FFFFFF"/>
        <w:spacing w:before="144" w:beforeAutospacing="0" w:after="288" w:afterAutospacing="0"/>
        <w:rPr>
          <w:rStyle w:val="a6"/>
          <w:rFonts w:ascii="Verdana" w:hAnsi="Verdana"/>
          <w:i/>
          <w:iCs/>
          <w:color w:val="0099FF"/>
          <w:sz w:val="18"/>
          <w:szCs w:val="18"/>
        </w:rPr>
      </w:pPr>
      <w:r>
        <w:rPr>
          <w:rStyle w:val="a6"/>
          <w:rFonts w:ascii="Verdana" w:hAnsi="Verdana"/>
          <w:i/>
          <w:iCs/>
          <w:color w:val="0099FF"/>
          <w:sz w:val="18"/>
          <w:szCs w:val="18"/>
        </w:rPr>
        <w:t xml:space="preserve">Возможно изменение порядка проведения экскурсий, а также замена их </w:t>
      </w:r>
      <w:proofErr w:type="gramStart"/>
      <w:r>
        <w:rPr>
          <w:rStyle w:val="a6"/>
          <w:rFonts w:ascii="Verdana" w:hAnsi="Verdana"/>
          <w:i/>
          <w:iCs/>
          <w:color w:val="0099FF"/>
          <w:sz w:val="18"/>
          <w:szCs w:val="18"/>
        </w:rPr>
        <w:t>на</w:t>
      </w:r>
      <w:proofErr w:type="gramEnd"/>
      <w:r>
        <w:rPr>
          <w:rStyle w:val="a6"/>
          <w:rFonts w:ascii="Verdana" w:hAnsi="Verdana"/>
          <w:i/>
          <w:iCs/>
          <w:color w:val="0099FF"/>
          <w:sz w:val="18"/>
          <w:szCs w:val="18"/>
        </w:rPr>
        <w:t xml:space="preserve"> равноценные</w:t>
      </w:r>
    </w:p>
    <w:p w:rsidR="006D0A44" w:rsidRPr="006D0A44" w:rsidRDefault="006D0A44" w:rsidP="005900D7">
      <w:pPr>
        <w:pStyle w:val="a8"/>
        <w:shd w:val="clear" w:color="auto" w:fill="FFFFFF"/>
        <w:spacing w:before="144" w:beforeAutospacing="0" w:after="288" w:afterAutospacing="0"/>
        <w:rPr>
          <w:rStyle w:val="a6"/>
          <w:iCs/>
        </w:rPr>
      </w:pPr>
      <w:r w:rsidRPr="006D0A44">
        <w:rPr>
          <w:rStyle w:val="a6"/>
          <w:iCs/>
        </w:rPr>
        <w:t>Стоимость тура на одного школьника в рублях:</w:t>
      </w:r>
    </w:p>
    <w:p w:rsidR="006D0A44" w:rsidRDefault="006D0A44" w:rsidP="005900D7">
      <w:pPr>
        <w:pStyle w:val="a8"/>
        <w:shd w:val="clear" w:color="auto" w:fill="FFFFFF"/>
        <w:spacing w:before="144" w:beforeAutospacing="0" w:after="288" w:afterAutospacing="0"/>
        <w:rPr>
          <w:rFonts w:ascii="Verdana" w:hAnsi="Verdana"/>
          <w:color w:val="4A4A4A"/>
          <w:sz w:val="18"/>
          <w:szCs w:val="18"/>
        </w:rPr>
      </w:pPr>
    </w:p>
    <w:p w:rsidR="005900D7" w:rsidRDefault="005900D7" w:rsidP="005900D7">
      <w:pPr>
        <w:pStyle w:val="2"/>
        <w:shd w:val="clear" w:color="auto" w:fill="FFFFFF"/>
        <w:spacing w:before="0" w:beforeAutospacing="0" w:after="0" w:afterAutospacing="0" w:line="332" w:lineRule="atLeast"/>
        <w:rPr>
          <w:rFonts w:ascii="Helvetica" w:hAnsi="Helvetica"/>
          <w:b w:val="0"/>
          <w:bCs w:val="0"/>
          <w:color w:val="4A4A4A"/>
          <w:sz w:val="26"/>
          <w:szCs w:val="26"/>
        </w:rPr>
      </w:pPr>
      <w:r>
        <w:rPr>
          <w:rStyle w:val="a6"/>
          <w:rFonts w:ascii="Helvetica" w:hAnsi="Helvetica"/>
          <w:b/>
          <w:bCs/>
          <w:color w:val="3399FF"/>
          <w:sz w:val="26"/>
          <w:szCs w:val="26"/>
        </w:rPr>
        <w:t>Экономичное размещение (номера с удобствами на этаже и на блок)</w:t>
      </w:r>
    </w:p>
    <w:tbl>
      <w:tblPr>
        <w:tblW w:w="11043" w:type="dxa"/>
        <w:tblInd w:w="-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327"/>
        <w:gridCol w:w="1915"/>
        <w:gridCol w:w="780"/>
        <w:gridCol w:w="813"/>
        <w:gridCol w:w="813"/>
        <w:gridCol w:w="821"/>
        <w:gridCol w:w="1110"/>
        <w:gridCol w:w="1569"/>
      </w:tblGrid>
      <w:tr w:rsidR="005900D7" w:rsidTr="005900D7">
        <w:tc>
          <w:tcPr>
            <w:tcW w:w="1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4A4A4A"/>
                <w:sz w:val="26"/>
                <w:szCs w:val="26"/>
              </w:rPr>
              <w:t> 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Гостиница/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общежитие.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Категория номеров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Период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действия цен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Тип завтрака</w:t>
            </w:r>
          </w:p>
        </w:tc>
        <w:tc>
          <w:tcPr>
            <w:tcW w:w="3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jc w:val="center"/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5 дней/ 4 ночи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Доплата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за SGL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в сутки</w:t>
            </w:r>
          </w:p>
        </w:tc>
        <w:tc>
          <w:tcPr>
            <w:tcW w:w="1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Доп. ночь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с человека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в DBL/ SGL с завтраком</w:t>
            </w:r>
          </w:p>
        </w:tc>
      </w:tr>
      <w:tr w:rsidR="005900D7" w:rsidTr="005900D7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45+2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30+2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20+2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10+1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</w:tr>
      <w:tr w:rsidR="005900D7" w:rsidTr="005900D7">
        <w:trPr>
          <w:trHeight w:val="435"/>
        </w:trPr>
        <w:tc>
          <w:tcPr>
            <w:tcW w:w="1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6D0A44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«У ЧЕРНОЙ РЕЧКИ»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, стандартный номер в блоке,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lastRenderedPageBreak/>
              <w:t>2-х, 3-х местное размещение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01.10-31.12.19 08.01-05.04.20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Континентальный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7520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8280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9230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10690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650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910/1580</w:t>
            </w:r>
          </w:p>
        </w:tc>
      </w:tr>
      <w:tr w:rsidR="005900D7" w:rsidTr="005900D7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31.12-07.01.20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Континентальный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7710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8470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9430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10890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960/1710</w:t>
            </w:r>
          </w:p>
        </w:tc>
      </w:tr>
      <w:tr w:rsidR="005900D7" w:rsidTr="005900D7">
        <w:trPr>
          <w:trHeight w:val="435"/>
        </w:trPr>
        <w:tc>
          <w:tcPr>
            <w:tcW w:w="1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6D0A44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lastRenderedPageBreak/>
              <w:t>«ЮНОСТЬ»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, номер в блоке, 2-х, 3-х местное размещение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01.10-31.12.19 08.01-05.04.20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Континентальный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7610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9330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10790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890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940/1870</w:t>
            </w:r>
          </w:p>
        </w:tc>
      </w:tr>
      <w:tr w:rsidR="005900D7" w:rsidTr="005900D7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31.12-07.01.20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Континентальный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8090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8860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9830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11290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1020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1070/2140</w:t>
            </w:r>
          </w:p>
        </w:tc>
      </w:tr>
      <w:tr w:rsidR="005900D7" w:rsidTr="005900D7">
        <w:trPr>
          <w:trHeight w:val="435"/>
        </w:trPr>
        <w:tc>
          <w:tcPr>
            <w:tcW w:w="1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6D0A44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«ГРАФФИТИ ХОСТЕЛ»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, 4-6-10-местное размещение, удобства на этаже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26.10-08.11.19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Континентальный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8280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9060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10030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11490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1040 рублей с человека</w:t>
            </w:r>
          </w:p>
        </w:tc>
      </w:tr>
      <w:tr w:rsidR="005900D7" w:rsidTr="005900D7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30.12-08.01.20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Континентальный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9270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10070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11080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12540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1320 рублей с человека</w:t>
            </w:r>
          </w:p>
        </w:tc>
      </w:tr>
      <w:tr w:rsidR="005900D7" w:rsidTr="005900D7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23.03-29.03.20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Континентальный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8370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9150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10130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1060 рублей с человека</w:t>
            </w:r>
          </w:p>
        </w:tc>
      </w:tr>
      <w:tr w:rsidR="005900D7" w:rsidTr="005900D7">
        <w:trPr>
          <w:trHeight w:val="435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«ТУРИСТ»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**,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номер с удобствами на этаже, 4-х местное размещение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26.10-04.11.19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8370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9150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10130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 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990 рублей с человека</w:t>
            </w:r>
          </w:p>
        </w:tc>
      </w:tr>
      <w:tr w:rsidR="005900D7" w:rsidTr="005900D7">
        <w:trPr>
          <w:trHeight w:val="510"/>
        </w:trPr>
        <w:tc>
          <w:tcPr>
            <w:tcW w:w="5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Доплата за экскурсионную программу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на взрослого в составе группы школьников</w:t>
            </w:r>
          </w:p>
        </w:tc>
        <w:tc>
          <w:tcPr>
            <w:tcW w:w="3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740</w:t>
            </w:r>
          </w:p>
        </w:tc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-</w:t>
            </w:r>
          </w:p>
        </w:tc>
      </w:tr>
    </w:tbl>
    <w:p w:rsidR="005900D7" w:rsidRDefault="005900D7" w:rsidP="005900D7">
      <w:pPr>
        <w:pStyle w:val="2"/>
        <w:shd w:val="clear" w:color="auto" w:fill="FFFFFF"/>
        <w:spacing w:before="0" w:beforeAutospacing="0" w:after="0" w:afterAutospacing="0" w:line="332" w:lineRule="atLeast"/>
        <w:rPr>
          <w:rFonts w:ascii="Helvetica" w:hAnsi="Helvetica"/>
          <w:b w:val="0"/>
          <w:bCs w:val="0"/>
          <w:color w:val="4A4A4A"/>
          <w:sz w:val="26"/>
          <w:szCs w:val="26"/>
        </w:rPr>
      </w:pPr>
      <w:r>
        <w:rPr>
          <w:rFonts w:ascii="Helvetica" w:hAnsi="Helvetica"/>
          <w:b w:val="0"/>
          <w:bCs w:val="0"/>
          <w:color w:val="4A4A4A"/>
          <w:sz w:val="26"/>
          <w:szCs w:val="26"/>
        </w:rPr>
        <w:br/>
      </w:r>
      <w:r>
        <w:rPr>
          <w:rStyle w:val="a6"/>
          <w:rFonts w:ascii="Helvetica" w:hAnsi="Helvetica"/>
          <w:b/>
          <w:bCs/>
          <w:color w:val="3399FF"/>
          <w:sz w:val="26"/>
          <w:szCs w:val="26"/>
        </w:rPr>
        <w:t>Размещение в гостиницах 3* (номера с удобствами)</w:t>
      </w:r>
    </w:p>
    <w:tbl>
      <w:tblPr>
        <w:tblW w:w="11185" w:type="dxa"/>
        <w:tblInd w:w="-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281"/>
        <w:gridCol w:w="1479"/>
        <w:gridCol w:w="813"/>
        <w:gridCol w:w="813"/>
        <w:gridCol w:w="813"/>
        <w:gridCol w:w="813"/>
        <w:gridCol w:w="1110"/>
        <w:gridCol w:w="1569"/>
      </w:tblGrid>
      <w:tr w:rsidR="005900D7" w:rsidTr="006D0A44"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Гостиница/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общежитие.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Категория номеров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Период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действия цен</w:t>
            </w:r>
          </w:p>
        </w:tc>
        <w:tc>
          <w:tcPr>
            <w:tcW w:w="1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Тип завтрака</w:t>
            </w:r>
          </w:p>
        </w:tc>
        <w:tc>
          <w:tcPr>
            <w:tcW w:w="3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jc w:val="center"/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5 дней/ 4 ночи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Доплата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за SGL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в сутки</w:t>
            </w:r>
          </w:p>
        </w:tc>
        <w:tc>
          <w:tcPr>
            <w:tcW w:w="1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Доп. ночь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с человека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в DBL/ SGL с завтраком</w:t>
            </w:r>
          </w:p>
        </w:tc>
      </w:tr>
      <w:tr w:rsidR="005900D7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45+2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30+2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20+2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10+1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</w:tr>
      <w:tr w:rsidR="006D0A44" w:rsidTr="006D0A44">
        <w:trPr>
          <w:trHeight w:val="435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«ПОЛЮСТРОВО»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***, стандартный номер, 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07.10-24.10.19 09.11-30.12.19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8540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9320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11760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840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1200/2080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25.10-08.11.19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8730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9520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10510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11960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840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1250/2130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31.12-08.01.20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10150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10970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12010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13460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1120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1660/2840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20.03-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29.03.20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 xml:space="preserve">Шведский 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9560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1160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1490/2700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lastRenderedPageBreak/>
              <w:t>«ПЕТРО СПОРТ ОТЕЛЬ»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25.10-08.11.19 27.12-12.01.20 20.03-05.04.20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8750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9540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10530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11990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1260/2210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«ПОЛО РЕГАТА» 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01.10-10.01.20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8850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9640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10630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12090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1290/2230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hyperlink r:id="rId7" w:history="1">
              <w:proofErr w:type="gramStart"/>
              <w:r w:rsidRPr="00F558AA">
                <w:rPr>
                  <w:rStyle w:val="a5"/>
                  <w:rFonts w:ascii="Verdana" w:hAnsi="Verdana"/>
                  <w:b/>
                  <w:bCs/>
                  <w:color w:val="auto"/>
                  <w:sz w:val="18"/>
                  <w:szCs w:val="18"/>
                </w:rPr>
                <w:t>«МАЙНИНГЕР САНКТ-ПЕТЕРБУРГ (MEININGER ST.</w:t>
              </w:r>
              <w:proofErr w:type="gramEnd"/>
              <w:r w:rsidRPr="00F558AA">
                <w:rPr>
                  <w:rStyle w:val="a5"/>
                  <w:rFonts w:ascii="Verdana" w:hAnsi="Verdana"/>
                  <w:b/>
                  <w:bCs/>
                  <w:color w:val="auto"/>
                  <w:sz w:val="18"/>
                  <w:szCs w:val="18"/>
                </w:rPr>
                <w:t xml:space="preserve"> </w:t>
              </w:r>
              <w:proofErr w:type="gramStart"/>
              <w:r w:rsidRPr="00F558AA">
                <w:rPr>
                  <w:rStyle w:val="a5"/>
                  <w:rFonts w:ascii="Verdana" w:hAnsi="Verdana"/>
                  <w:b/>
                  <w:bCs/>
                  <w:color w:val="auto"/>
                  <w:sz w:val="18"/>
                  <w:szCs w:val="18"/>
                </w:rPr>
                <w:t>PETERSBURG NIKOLSKY)» </w:t>
              </w:r>
            </w:hyperlink>
            <w:r w:rsidRPr="00F558AA">
              <w:rPr>
                <w:rStyle w:val="a6"/>
                <w:rFonts w:ascii="Verdana" w:hAnsi="Verdana"/>
                <w:sz w:val="18"/>
                <w:szCs w:val="18"/>
              </w:rPr>
              <w:t xml:space="preserve">***, 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стандартные многоместные номера,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4-6-х местное размещение с удобствами</w:t>
            </w:r>
            <w:proofErr w:type="gramEnd"/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26.10-05.11.19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  <w:t>03.01-08.01.20 23.03-29.03.20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9560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1490 рублей с человека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«ОХТИНСКАЯ»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26.10-03.11.19 08.01-29.02.20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9560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1220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1490/2770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04.11-30.12.19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9320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10120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11130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12590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1160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1420/2640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31.12-07.01.20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10030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10850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13340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1620/2970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20.03-22.03.20 29.03-05.04.20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9910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10730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11760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13210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1320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1590/2970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23.03-29.03.20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10270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11090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12130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1690/3110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«РОССИЯ»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 ***, стандартный </w:t>
            </w:r>
            <w:proofErr w:type="spellStart"/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реновированный</w:t>
            </w:r>
            <w:proofErr w:type="spellEnd"/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05.10-24.10.19 09.11-31.12.19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9180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9980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10980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12440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1380/2120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08.11.19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 xml:space="preserve">Шведский 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9680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10490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12960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710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1520/2270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27.12-12.01.20 20.03-05.04.20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9800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10610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11630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13090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840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1560/2430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«КИЕВСКАЯ»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***, номер с удобствами,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25.10-08.11.19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9800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10610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11630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13090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1560/2100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27.12-02.01.20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10510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1760/2840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03.01-08.01.20 20.03-01.04.20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10740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12630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14090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1090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1830/2970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«ОРБИТА»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15.10-24.10.19 06.11-27.12.19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9560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840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1490/2370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25.10-05.11.19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9910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10730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11760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13210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930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1590/2570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28.12-08.01.20 20.03-28.03.20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10270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11090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12130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1090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1690/2840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«А ОТЕЛЬ ФОНТАНКА»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***, стандартный номер, 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05.10-28.10.19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  <w:t>07.01-23.03.20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9320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10120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11130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12590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840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1420/2300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29.10-06.11.19 30.12-06.01.20 24.03-29.03.20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10030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10850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13340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1620/2570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07.11-29.12.19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8370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9150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10130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1150/2230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«БАЛТИЯ»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01.10-24.10.19 05.11-29.12.19 09.01-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19.03.20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10030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10850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13340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1620/2970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25.10-04.11.19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10150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10970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12010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13460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1660/3010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30.12-02.01.20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11460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12300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14840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2030/3380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03.01-08.01.20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10510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1760/2840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20.03-05.04.20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10410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11240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12280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13740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960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1730/2750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«БРИСТОЛЬ»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01.10-24.10.19 09.11-30.12.19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8610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9390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1220/2160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25.10-08.11.19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10030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10850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13340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1620/2970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31.12-08.01.20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10510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1540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1760/3380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20.03-01.04.20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10980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14340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1410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1890/3380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«СТАНЦИЯ М19»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26.10-04.11.19 27.12-02.01.20 20.03-27.03.20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10270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11090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12130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1690/3110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03.01-07.01.20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11460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12300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13380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14840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1670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2030/3780</w:t>
            </w:r>
          </w:p>
        </w:tc>
      </w:tr>
      <w:tr w:rsidR="006D0A44" w:rsidTr="006D0A44">
        <w:trPr>
          <w:trHeight w:val="435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«ИБИС»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28.10-04.11.19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10980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14340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1160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1890/3110</w:t>
            </w:r>
          </w:p>
        </w:tc>
      </w:tr>
      <w:tr w:rsidR="006D0A44" w:rsidTr="006D0A44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04.01-09.01.20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11340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12180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13260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14710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1250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2000/3310</w:t>
            </w:r>
          </w:p>
        </w:tc>
      </w:tr>
      <w:tr w:rsidR="005900D7" w:rsidTr="006D0A44">
        <w:trPr>
          <w:trHeight w:val="435"/>
        </w:trPr>
        <w:tc>
          <w:tcPr>
            <w:tcW w:w="5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Доплата за экскурсионную программу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на взрослого в составе группы школьников</w:t>
            </w:r>
          </w:p>
        </w:tc>
        <w:tc>
          <w:tcPr>
            <w:tcW w:w="3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740</w:t>
            </w:r>
          </w:p>
        </w:tc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-</w:t>
            </w:r>
          </w:p>
        </w:tc>
      </w:tr>
    </w:tbl>
    <w:p w:rsidR="006D0A44" w:rsidRDefault="005900D7" w:rsidP="005900D7">
      <w:pPr>
        <w:pStyle w:val="2"/>
        <w:shd w:val="clear" w:color="auto" w:fill="FFFFFF"/>
        <w:spacing w:before="0" w:beforeAutospacing="0" w:after="0" w:afterAutospacing="0" w:line="332" w:lineRule="atLeast"/>
        <w:rPr>
          <w:rStyle w:val="a6"/>
          <w:rFonts w:asciiTheme="minorHAnsi" w:hAnsiTheme="minorHAnsi"/>
          <w:b/>
          <w:bCs/>
          <w:color w:val="3399FF"/>
          <w:sz w:val="26"/>
          <w:szCs w:val="26"/>
        </w:rPr>
      </w:pPr>
      <w:r>
        <w:rPr>
          <w:rFonts w:ascii="Helvetica" w:hAnsi="Helvetica"/>
          <w:b w:val="0"/>
          <w:bCs w:val="0"/>
          <w:color w:val="4A4A4A"/>
          <w:sz w:val="26"/>
          <w:szCs w:val="26"/>
        </w:rPr>
        <w:br/>
      </w:r>
    </w:p>
    <w:p w:rsidR="006D0A44" w:rsidRDefault="006D0A44" w:rsidP="005900D7">
      <w:pPr>
        <w:pStyle w:val="2"/>
        <w:shd w:val="clear" w:color="auto" w:fill="FFFFFF"/>
        <w:spacing w:before="0" w:beforeAutospacing="0" w:after="0" w:afterAutospacing="0" w:line="332" w:lineRule="atLeast"/>
        <w:rPr>
          <w:rStyle w:val="a6"/>
          <w:rFonts w:asciiTheme="minorHAnsi" w:hAnsiTheme="minorHAnsi"/>
          <w:b/>
          <w:bCs/>
          <w:color w:val="3399FF"/>
          <w:sz w:val="26"/>
          <w:szCs w:val="26"/>
        </w:rPr>
      </w:pPr>
    </w:p>
    <w:p w:rsidR="005900D7" w:rsidRDefault="005900D7" w:rsidP="005900D7">
      <w:pPr>
        <w:pStyle w:val="2"/>
        <w:shd w:val="clear" w:color="auto" w:fill="FFFFFF"/>
        <w:spacing w:before="0" w:beforeAutospacing="0" w:after="0" w:afterAutospacing="0" w:line="332" w:lineRule="atLeast"/>
        <w:rPr>
          <w:rFonts w:ascii="Helvetica" w:hAnsi="Helvetica"/>
          <w:b w:val="0"/>
          <w:bCs w:val="0"/>
          <w:color w:val="4A4A4A"/>
          <w:sz w:val="26"/>
          <w:szCs w:val="26"/>
        </w:rPr>
      </w:pPr>
      <w:r>
        <w:rPr>
          <w:rStyle w:val="a6"/>
          <w:rFonts w:ascii="Helvetica" w:hAnsi="Helvetica"/>
          <w:b/>
          <w:bCs/>
          <w:color w:val="3399FF"/>
          <w:sz w:val="26"/>
          <w:szCs w:val="26"/>
        </w:rPr>
        <w:lastRenderedPageBreak/>
        <w:t>Размещение в гостиницах 4* (номера с удобствами)</w:t>
      </w:r>
    </w:p>
    <w:tbl>
      <w:tblPr>
        <w:tblW w:w="11483" w:type="dxa"/>
        <w:tblInd w:w="-1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1323"/>
        <w:gridCol w:w="1393"/>
        <w:gridCol w:w="851"/>
        <w:gridCol w:w="850"/>
        <w:gridCol w:w="851"/>
        <w:gridCol w:w="850"/>
        <w:gridCol w:w="1134"/>
        <w:gridCol w:w="1418"/>
      </w:tblGrid>
      <w:tr w:rsidR="005900D7" w:rsidTr="005900D7"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Гостиница/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общежитие.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Категория номеров</w:t>
            </w:r>
          </w:p>
        </w:tc>
        <w:tc>
          <w:tcPr>
            <w:tcW w:w="1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Период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действия цен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Тип завтрака</w:t>
            </w:r>
          </w:p>
        </w:tc>
        <w:tc>
          <w:tcPr>
            <w:tcW w:w="34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jc w:val="center"/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5 дней/ 4 ночи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Доплата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за SGL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в сутки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Доп. ночь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с человека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в DBL/ SGL с завтраком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45+2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30+2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20+2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10+1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</w:tr>
      <w:tr w:rsidR="005900D7" w:rsidTr="005900D7">
        <w:trPr>
          <w:trHeight w:val="435"/>
        </w:trPr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«КАТАРИНА </w:t>
            </w:r>
            <w:proofErr w:type="gramStart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АРТ</w:t>
            </w:r>
            <w:proofErr w:type="gramEnd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 ОТЕЛЬ» 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****, смарт стандарт,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28.10-03.11.19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10510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1760/3510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27.12-08.01.20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11220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12060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14590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1960/3920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23.03-27.03.20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10740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12630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14090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1730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1830/3650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«МОСКВА»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****,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2-х местное размещение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01.10-25.10.19 05.11-29.12.19 09.01-14.03.20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10270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11090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1690/2970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25.10-04.11.19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10510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1760/3110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30.12-08.01.20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10980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14340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1890/3310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15.03-31.03.20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10740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12630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14090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1830/3110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«САНКТ-ПЕТЕРБУРГ»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****, стандартный номер с видом во двор,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 размещение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01.10-24.10.19 09.01-21.03.20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10030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10850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13340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1620/3240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25.10-04.11.19 22.03-31.03.20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10510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1760/3510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31.12-08.01.20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10740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12630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14090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1730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1830/3650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05.11-30.12.19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9080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9880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10880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1350/2700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«ПАРК ИНН </w:t>
            </w:r>
            <w:proofErr w:type="gramStart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ПРИБАЛТИЙСКАЯ</w:t>
            </w:r>
            <w:proofErr w:type="gramEnd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****, 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lastRenderedPageBreak/>
              <w:t>стандартный номер, 2-х местное размещение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01.10-27.10.19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11460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13380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2030/2980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28.10-08.11.19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10740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12630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14090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1830/3240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31.12-08.01.20 23.03-29.03.20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10980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14340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1890/2700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09.11-30.12.19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9560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1490/1890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«ПАРК ИНН </w:t>
            </w:r>
            <w:proofErr w:type="gramStart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ПУЛКОВСКАЯ</w:t>
            </w:r>
            <w:proofErr w:type="gramEnd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» 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****, стандартный номер, 2-х местное размещение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01.10-27.10.19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11460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13380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2030/2980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28.10-08.11.19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10740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11580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12630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14090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1830/3240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31.12-08.01.20 23.03-29.03.20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10980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11820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14340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1890/2700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09.11-30.12.19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9560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10360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390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1490/1890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«ДОСТОЕВСКИЙ»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****,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2-х местное размещение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25.10-08.11.19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11220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12060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14590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1960/3240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27.12-02.01.20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11930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12790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15340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2160/3450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03.01-08.01.20 20.03-03.04.20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11690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12550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13630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15090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2100/3450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«АЗИМУТ»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****,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смарт номер, 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2-х местное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05.10-28.10.19 07.11-29.12.19 07.01-23.03.20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10510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11330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12380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1760/2700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29.10-06.11.19 30.12-06.01.20 24.03-31.03.20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11220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12060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14590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1960/2910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sz w:val="18"/>
                <w:szCs w:val="18"/>
              </w:rPr>
              <w:t>«КОРТЪЯРД МАРРИОТ ВАСИЛЬЕВСКИЙ» 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****, 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lastRenderedPageBreak/>
              <w:t>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2-х местное размещение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 xml:space="preserve">25.10-08.11.19, 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20.03-05.04.20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 xml:space="preserve">Шведский 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lastRenderedPageBreak/>
              <w:t>11690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12550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13630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15090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1920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2100/4120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27.12-08.01.20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11930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12790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15340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1990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2160/4260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«СОКОС ОТЕЛЬ ВАСИЛЬЕВСКИЙ (</w:t>
            </w:r>
            <w:proofErr w:type="spellStart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Solo</w:t>
            </w:r>
            <w:proofErr w:type="spellEnd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 </w:t>
            </w:r>
            <w:proofErr w:type="spellStart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Sokos</w:t>
            </w:r>
            <w:proofErr w:type="spellEnd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 </w:t>
            </w:r>
            <w:proofErr w:type="spellStart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Hotel</w:t>
            </w:r>
            <w:proofErr w:type="spellEnd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 xml:space="preserve"> </w:t>
            </w:r>
            <w:proofErr w:type="spellStart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Vasilievsky</w:t>
            </w:r>
            <w:proofErr w:type="spellEnd"/>
            <w:r w:rsidRPr="00F558AA"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)» </w:t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****, стандартный номер,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6"/>
                <w:rFonts w:ascii="Verdana" w:hAnsi="Verdana"/>
                <w:color w:val="4A4A4A"/>
                <w:sz w:val="18"/>
                <w:szCs w:val="18"/>
              </w:rPr>
              <w:t> 2-х местное размещение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25.10-08.11.19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12170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13030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15590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2120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2230/4460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27.12-12.01.20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12640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13520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14630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16090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2240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2370/4730</w:t>
            </w:r>
          </w:p>
        </w:tc>
      </w:tr>
      <w:tr w:rsidR="005900D7" w:rsidTr="005900D7">
        <w:trPr>
          <w:trHeight w:val="435"/>
        </w:trPr>
        <w:tc>
          <w:tcPr>
            <w:tcW w:w="28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20.03-05.04.20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Шведский стол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11930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12790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13880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15340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2050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2160/4320</w:t>
            </w:r>
          </w:p>
        </w:tc>
      </w:tr>
      <w:tr w:rsidR="005900D7" w:rsidTr="005900D7">
        <w:trPr>
          <w:trHeight w:val="435"/>
        </w:trPr>
        <w:tc>
          <w:tcPr>
            <w:tcW w:w="5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Доплата за экскурсионную программу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>
              <w:rPr>
                <w:rStyle w:val="a7"/>
                <w:rFonts w:ascii="Verdana" w:hAnsi="Verdana"/>
                <w:b/>
                <w:bCs/>
                <w:color w:val="4A4A4A"/>
                <w:sz w:val="18"/>
                <w:szCs w:val="18"/>
              </w:rPr>
              <w:t>на взрослого в составе группы школьников</w:t>
            </w:r>
          </w:p>
        </w:tc>
        <w:tc>
          <w:tcPr>
            <w:tcW w:w="34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0D7" w:rsidRDefault="005900D7">
            <w:pPr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Verdana" w:hAnsi="Verdana"/>
                <w:color w:val="4A4A4A"/>
                <w:sz w:val="18"/>
                <w:szCs w:val="18"/>
              </w:rPr>
              <w:t>740</w:t>
            </w:r>
          </w:p>
        </w:tc>
        <w:tc>
          <w:tcPr>
            <w:tcW w:w="1134" w:type="dxa"/>
            <w:shd w:val="clear" w:color="auto" w:fill="EFF5FF"/>
            <w:vAlign w:val="center"/>
            <w:hideMark/>
          </w:tcPr>
          <w:p w:rsidR="005900D7" w:rsidRDefault="005900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5FF"/>
            <w:vAlign w:val="center"/>
            <w:hideMark/>
          </w:tcPr>
          <w:p w:rsidR="005900D7" w:rsidRDefault="005900D7">
            <w:pPr>
              <w:rPr>
                <w:sz w:val="20"/>
                <w:szCs w:val="20"/>
              </w:rPr>
            </w:pPr>
          </w:p>
        </w:tc>
      </w:tr>
    </w:tbl>
    <w:p w:rsidR="0039158A" w:rsidRDefault="0039158A" w:rsidP="0039158A">
      <w:pPr>
        <w:rPr>
          <w:rFonts w:ascii="Times New Roman" w:hAnsi="Times New Roman" w:cs="Times New Roman"/>
          <w:b/>
          <w:sz w:val="24"/>
          <w:szCs w:val="24"/>
        </w:rPr>
      </w:pPr>
    </w:p>
    <w:p w:rsidR="002C441F" w:rsidRDefault="002C441F"/>
    <w:p w:rsidR="002C441F" w:rsidRPr="0000525E" w:rsidRDefault="002C441F" w:rsidP="002C441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0525E">
        <w:rPr>
          <w:rFonts w:ascii="Times New Roman" w:hAnsi="Times New Roman" w:cs="Times New Roman"/>
          <w:b/>
          <w:color w:val="7030A0"/>
          <w:sz w:val="24"/>
          <w:szCs w:val="24"/>
        </w:rPr>
        <w:t>В стоимость включено</w:t>
      </w:r>
      <w:r w:rsidRPr="002C441F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</w:p>
    <w:p w:rsidR="005900D7" w:rsidRPr="005900D7" w:rsidRDefault="005900D7" w:rsidP="00590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на вокзале или в аэропорту с 07:00;</w:t>
      </w:r>
    </w:p>
    <w:p w:rsidR="005900D7" w:rsidRPr="005900D7" w:rsidRDefault="005900D7" w:rsidP="00590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(согласно выбранному варианту);</w:t>
      </w:r>
    </w:p>
    <w:p w:rsidR="005900D7" w:rsidRPr="005900D7" w:rsidRDefault="005900D7" w:rsidP="00590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завтраки (со второго дня тура), обеды – ежедневно;</w:t>
      </w:r>
    </w:p>
    <w:p w:rsidR="005900D7" w:rsidRPr="005900D7" w:rsidRDefault="005900D7" w:rsidP="00590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программа, включая входные билеты в музеи;</w:t>
      </w:r>
    </w:p>
    <w:p w:rsidR="005900D7" w:rsidRPr="005900D7" w:rsidRDefault="005900D7" w:rsidP="00590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экскурсовода;</w:t>
      </w:r>
    </w:p>
    <w:p w:rsidR="005900D7" w:rsidRPr="005900D7" w:rsidRDefault="005900D7" w:rsidP="00590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- по программе;</w:t>
      </w:r>
    </w:p>
    <w:p w:rsidR="005900D7" w:rsidRPr="005900D7" w:rsidRDefault="005900D7" w:rsidP="00590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на вокзал или в аэропорт в день отъезда по окончании экскурсионной программы.</w:t>
      </w:r>
    </w:p>
    <w:p w:rsidR="002C441F" w:rsidRDefault="002C441F" w:rsidP="002C441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0525E">
        <w:rPr>
          <w:rFonts w:ascii="Times New Roman" w:hAnsi="Times New Roman" w:cs="Times New Roman"/>
          <w:b/>
          <w:color w:val="7030A0"/>
          <w:sz w:val="24"/>
          <w:szCs w:val="24"/>
        </w:rPr>
        <w:t>Дополнительно оплачивается</w:t>
      </w:r>
      <w:r w:rsidRPr="002738B5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Pr="0000525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5900D7" w:rsidRPr="005900D7" w:rsidRDefault="005900D7" w:rsidP="0059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встреча:</w:t>
      </w: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06:00 до 07:00 – 4400 рублей на группу,</w:t>
      </w: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05:00 до 06:00 – 6200 рублей на группу;</w:t>
      </w:r>
    </w:p>
    <w:p w:rsidR="005900D7" w:rsidRPr="005900D7" w:rsidRDefault="005900D7" w:rsidP="0059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первый день тура (от 250 руб./чел);</w:t>
      </w:r>
    </w:p>
    <w:p w:rsidR="005900D7" w:rsidRPr="005900D7" w:rsidRDefault="005900D7" w:rsidP="0059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в кафе города (от 350 руб./чел);</w:t>
      </w:r>
    </w:p>
    <w:p w:rsidR="005900D7" w:rsidRPr="005900D7" w:rsidRDefault="005900D7" w:rsidP="00590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на общественном транспорте;</w:t>
      </w:r>
    </w:p>
    <w:p w:rsidR="005900D7" w:rsidRPr="005900D7" w:rsidRDefault="005900D7" w:rsidP="002C4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камеры хранения на вокзале.</w:t>
      </w:r>
    </w:p>
    <w:p w:rsidR="005900D7" w:rsidRPr="005900D7" w:rsidRDefault="002C441F" w:rsidP="002C4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hAnsi="Times New Roman" w:cs="Times New Roman"/>
          <w:sz w:val="24"/>
          <w:szCs w:val="24"/>
        </w:rPr>
        <w:t>дополнительные ночи в гостинице в Санкт-Петербурге;</w:t>
      </w:r>
    </w:p>
    <w:p w:rsidR="005900D7" w:rsidRPr="005900D7" w:rsidRDefault="002C441F" w:rsidP="002C4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D7">
        <w:rPr>
          <w:rFonts w:ascii="Times New Roman" w:hAnsi="Times New Roman" w:cs="Times New Roman"/>
          <w:sz w:val="24"/>
          <w:szCs w:val="24"/>
        </w:rPr>
        <w:t xml:space="preserve">авиаперелет Хабаровск-Москва-Санкт-Петербург-Хабаровск от 38 500 </w:t>
      </w:r>
      <w:proofErr w:type="spellStart"/>
      <w:r w:rsidRPr="005900D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900D7">
        <w:rPr>
          <w:rFonts w:ascii="Times New Roman" w:hAnsi="Times New Roman" w:cs="Times New Roman"/>
          <w:sz w:val="24"/>
          <w:szCs w:val="24"/>
        </w:rPr>
        <w:t xml:space="preserve">/взрослый, ребенок до 12 лет от 30 165  </w:t>
      </w:r>
      <w:proofErr w:type="spellStart"/>
      <w:r w:rsidRPr="005900D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900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00D7">
        <w:rPr>
          <w:rFonts w:ascii="Times New Roman" w:hAnsi="Times New Roman" w:cs="Times New Roman"/>
          <w:sz w:val="24"/>
          <w:szCs w:val="24"/>
        </w:rPr>
        <w:t>чел;</w:t>
      </w:r>
      <w:proofErr w:type="spellEnd"/>
    </w:p>
    <w:p w:rsidR="002C441F" w:rsidRPr="0039158A" w:rsidRDefault="002C441F"/>
    <w:p w:rsidR="0039158A" w:rsidRPr="0039158A" w:rsidRDefault="0039158A"/>
    <w:p w:rsidR="0039158A" w:rsidRPr="0039158A" w:rsidRDefault="0039158A"/>
    <w:sectPr w:rsidR="0039158A" w:rsidRPr="0039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1CC"/>
    <w:multiLevelType w:val="multilevel"/>
    <w:tmpl w:val="2970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C11CF"/>
    <w:multiLevelType w:val="multilevel"/>
    <w:tmpl w:val="E08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C"/>
    <w:rsid w:val="001E4EB8"/>
    <w:rsid w:val="002A522C"/>
    <w:rsid w:val="002C441F"/>
    <w:rsid w:val="0039158A"/>
    <w:rsid w:val="004D1CB0"/>
    <w:rsid w:val="005900D7"/>
    <w:rsid w:val="005E6A98"/>
    <w:rsid w:val="006D0A44"/>
    <w:rsid w:val="006E16D9"/>
    <w:rsid w:val="00F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1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900D7"/>
    <w:rPr>
      <w:b/>
      <w:bCs/>
    </w:rPr>
  </w:style>
  <w:style w:type="character" w:styleId="a7">
    <w:name w:val="Emphasis"/>
    <w:basedOn w:val="a0"/>
    <w:uiPriority w:val="20"/>
    <w:qFormat/>
    <w:rsid w:val="005900D7"/>
    <w:rPr>
      <w:i/>
      <w:iCs/>
    </w:rPr>
  </w:style>
  <w:style w:type="paragraph" w:styleId="a8">
    <w:name w:val="Normal (Web)"/>
    <w:basedOn w:val="a"/>
    <w:uiPriority w:val="99"/>
    <w:semiHidden/>
    <w:unhideWhenUsed/>
    <w:rsid w:val="0059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900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1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900D7"/>
    <w:rPr>
      <w:b/>
      <w:bCs/>
    </w:rPr>
  </w:style>
  <w:style w:type="character" w:styleId="a7">
    <w:name w:val="Emphasis"/>
    <w:basedOn w:val="a0"/>
    <w:uiPriority w:val="20"/>
    <w:qFormat/>
    <w:rsid w:val="005900D7"/>
    <w:rPr>
      <w:i/>
      <w:iCs/>
    </w:rPr>
  </w:style>
  <w:style w:type="paragraph" w:styleId="a8">
    <w:name w:val="Normal (Web)"/>
    <w:basedOn w:val="a"/>
    <w:uiPriority w:val="99"/>
    <w:semiHidden/>
    <w:unhideWhenUsed/>
    <w:rsid w:val="0059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900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ispb.ru/hotels/hotel/1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7</cp:revision>
  <dcterms:created xsi:type="dcterms:W3CDTF">2019-08-20T07:25:00Z</dcterms:created>
  <dcterms:modified xsi:type="dcterms:W3CDTF">2019-08-22T05:10:00Z</dcterms:modified>
</cp:coreProperties>
</file>